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AB4" w:rsidRDefault="00621742" w:rsidP="00A7650A">
      <w:pPr>
        <w:jc w:val="center"/>
        <w:rPr>
          <w:rFonts w:ascii="宋体" w:hAnsi="宋体"/>
          <w:b/>
          <w:bCs/>
          <w:kern w:val="44"/>
          <w:sz w:val="32"/>
          <w:szCs w:val="32"/>
        </w:rPr>
      </w:pPr>
      <w:bookmarkStart w:id="0" w:name="OLE_LINK1"/>
      <w:r w:rsidRPr="00B05D4A">
        <w:rPr>
          <w:rFonts w:ascii="宋体" w:hAnsi="宋体" w:hint="eastAsia"/>
          <w:b/>
          <w:bCs/>
          <w:kern w:val="44"/>
          <w:sz w:val="32"/>
          <w:szCs w:val="32"/>
        </w:rPr>
        <w:t>北京大学人民医院</w:t>
      </w:r>
      <w:r w:rsidR="00A7650A" w:rsidRPr="00A7650A">
        <w:rPr>
          <w:rFonts w:ascii="宋体" w:hAnsi="宋体" w:hint="eastAsia"/>
          <w:b/>
          <w:bCs/>
          <w:kern w:val="44"/>
          <w:sz w:val="32"/>
          <w:szCs w:val="32"/>
        </w:rPr>
        <w:t>深信服安全设备续保项目</w:t>
      </w:r>
    </w:p>
    <w:p w:rsidR="005E25A3" w:rsidRDefault="00621742" w:rsidP="00A7650A">
      <w:pPr>
        <w:jc w:val="center"/>
        <w:rPr>
          <w:rFonts w:ascii="宋体" w:hAnsi="宋体"/>
          <w:sz w:val="32"/>
          <w:szCs w:val="32"/>
        </w:rPr>
      </w:pPr>
      <w:r>
        <w:rPr>
          <w:rFonts w:ascii="宋体" w:hAnsi="宋体"/>
          <w:b/>
          <w:bCs/>
          <w:kern w:val="44"/>
          <w:sz w:val="32"/>
          <w:szCs w:val="32"/>
        </w:rPr>
        <w:t>采购文件</w:t>
      </w:r>
    </w:p>
    <w:p w:rsidR="005E25A3" w:rsidRPr="00A7650A" w:rsidRDefault="00621742">
      <w:pPr>
        <w:pStyle w:val="a6"/>
        <w:numPr>
          <w:ilvl w:val="0"/>
          <w:numId w:val="2"/>
        </w:numPr>
        <w:spacing w:line="360" w:lineRule="auto"/>
        <w:ind w:firstLineChars="0"/>
        <w:jc w:val="left"/>
        <w:rPr>
          <w:rFonts w:ascii="宋体" w:hAnsi="宋体"/>
          <w:b/>
          <w:szCs w:val="21"/>
        </w:rPr>
      </w:pPr>
      <w:r w:rsidRPr="00A7650A">
        <w:rPr>
          <w:rFonts w:ascii="宋体" w:hAnsi="宋体" w:hint="eastAsia"/>
          <w:b/>
          <w:szCs w:val="21"/>
        </w:rPr>
        <w:t>项目概述</w:t>
      </w:r>
    </w:p>
    <w:p w:rsidR="00EC2817" w:rsidRPr="00A7650A" w:rsidRDefault="00A7650A" w:rsidP="00EC2817">
      <w:pPr>
        <w:spacing w:line="360" w:lineRule="auto"/>
        <w:ind w:firstLine="420"/>
      </w:pPr>
      <w:r w:rsidRPr="00A7650A">
        <w:rPr>
          <w:rFonts w:hint="eastAsia"/>
        </w:rPr>
        <w:t>我院西直门院区数据中心现部署了深信服防火墙类设备</w:t>
      </w:r>
      <w:r w:rsidRPr="00A7650A">
        <w:t>4</w:t>
      </w:r>
      <w:r w:rsidRPr="00A7650A">
        <w:rPr>
          <w:rFonts w:hint="eastAsia"/>
        </w:rPr>
        <w:t>台、</w:t>
      </w:r>
      <w:r w:rsidRPr="00A7650A">
        <w:t>VPN</w:t>
      </w:r>
      <w:r w:rsidRPr="00A7650A">
        <w:rPr>
          <w:rFonts w:hint="eastAsia"/>
        </w:rPr>
        <w:t>设备</w:t>
      </w:r>
      <w:r w:rsidRPr="00A7650A">
        <w:t>1</w:t>
      </w:r>
      <w:r w:rsidRPr="00A7650A">
        <w:rPr>
          <w:rFonts w:hint="eastAsia"/>
        </w:rPr>
        <w:t>台、上网行为管理设备</w:t>
      </w:r>
      <w:r w:rsidRPr="00A7650A">
        <w:t>3</w:t>
      </w:r>
      <w:r w:rsidRPr="00A7650A">
        <w:rPr>
          <w:rFonts w:hint="eastAsia"/>
        </w:rPr>
        <w:t>台，</w:t>
      </w:r>
      <w:r w:rsidR="00EA292E">
        <w:rPr>
          <w:rFonts w:hint="eastAsia"/>
        </w:rPr>
        <w:t>以上设备维保服务即将到期，为保证设备持续稳定运行，需</w:t>
      </w:r>
      <w:r w:rsidRPr="00A7650A">
        <w:rPr>
          <w:rFonts w:hint="eastAsia"/>
        </w:rPr>
        <w:t>购买原厂商的维保服务。</w:t>
      </w:r>
    </w:p>
    <w:p w:rsidR="005E25A3" w:rsidRPr="00A7650A" w:rsidRDefault="00621742">
      <w:pPr>
        <w:pStyle w:val="a6"/>
        <w:numPr>
          <w:ilvl w:val="0"/>
          <w:numId w:val="2"/>
        </w:numPr>
        <w:spacing w:line="360" w:lineRule="auto"/>
        <w:ind w:firstLineChars="0"/>
        <w:jc w:val="left"/>
        <w:rPr>
          <w:rFonts w:ascii="宋体" w:hAnsi="宋体"/>
          <w:b/>
          <w:szCs w:val="21"/>
        </w:rPr>
      </w:pPr>
      <w:bookmarkStart w:id="1" w:name="OLE_LINK3"/>
      <w:r w:rsidRPr="00A7650A">
        <w:rPr>
          <w:rFonts w:ascii="宋体" w:hAnsi="宋体" w:hint="eastAsia"/>
          <w:b/>
          <w:szCs w:val="21"/>
        </w:rPr>
        <w:t>项目预算</w:t>
      </w:r>
    </w:p>
    <w:p w:rsidR="005E25A3" w:rsidRPr="00A7650A" w:rsidRDefault="00A7650A">
      <w:pPr>
        <w:pStyle w:val="a6"/>
        <w:spacing w:line="360" w:lineRule="auto"/>
        <w:ind w:left="432" w:firstLineChars="0" w:firstLine="0"/>
        <w:rPr>
          <w:rFonts w:ascii="宋体" w:hAnsi="宋体"/>
          <w:szCs w:val="21"/>
        </w:rPr>
      </w:pPr>
      <w:r w:rsidRPr="00A7650A">
        <w:rPr>
          <w:rFonts w:ascii="宋体" w:hAnsi="宋体" w:hint="eastAsia"/>
          <w:szCs w:val="21"/>
        </w:rPr>
        <w:t>项目预算总金额为</w:t>
      </w:r>
      <w:r w:rsidRPr="00A7650A">
        <w:rPr>
          <w:rFonts w:ascii="宋体" w:hAnsi="宋体"/>
          <w:szCs w:val="21"/>
        </w:rPr>
        <w:t>33.</w:t>
      </w:r>
      <w:r>
        <w:rPr>
          <w:rFonts w:ascii="宋体" w:hAnsi="宋体" w:hint="eastAsia"/>
          <w:szCs w:val="21"/>
        </w:rPr>
        <w:t>4</w:t>
      </w:r>
      <w:r w:rsidRPr="00A7650A">
        <w:rPr>
          <w:rFonts w:ascii="宋体" w:hAnsi="宋体"/>
          <w:szCs w:val="21"/>
        </w:rPr>
        <w:t>5</w:t>
      </w:r>
      <w:r w:rsidRPr="00A7650A">
        <w:rPr>
          <w:rFonts w:ascii="宋体" w:hAnsi="宋体" w:hint="eastAsia"/>
          <w:szCs w:val="21"/>
        </w:rPr>
        <w:t>万元整。</w:t>
      </w:r>
    </w:p>
    <w:p w:rsidR="005E25A3" w:rsidRPr="00A7650A" w:rsidRDefault="00621742">
      <w:pPr>
        <w:pStyle w:val="a6"/>
        <w:numPr>
          <w:ilvl w:val="0"/>
          <w:numId w:val="2"/>
        </w:numPr>
        <w:spacing w:line="360" w:lineRule="auto"/>
        <w:ind w:firstLineChars="0"/>
        <w:jc w:val="left"/>
        <w:rPr>
          <w:rFonts w:ascii="宋体" w:hAnsi="宋体"/>
          <w:b/>
          <w:szCs w:val="21"/>
        </w:rPr>
      </w:pPr>
      <w:r w:rsidRPr="00A7650A">
        <w:rPr>
          <w:rFonts w:ascii="宋体" w:hAnsi="宋体" w:hint="eastAsia"/>
          <w:b/>
          <w:szCs w:val="21"/>
        </w:rPr>
        <w:t>服务期</w:t>
      </w:r>
    </w:p>
    <w:p w:rsidR="00A7650A" w:rsidRPr="004E49A7" w:rsidRDefault="00A7650A" w:rsidP="00A7650A">
      <w:pPr>
        <w:pStyle w:val="a6"/>
        <w:spacing w:line="360" w:lineRule="auto"/>
        <w:ind w:left="432" w:firstLineChars="0" w:firstLine="0"/>
        <w:rPr>
          <w:rFonts w:ascii="宋体" w:hAnsi="宋体"/>
          <w:szCs w:val="21"/>
        </w:rPr>
      </w:pPr>
      <w:r>
        <w:rPr>
          <w:rFonts w:ascii="宋体" w:hAnsi="宋体" w:hint="eastAsia"/>
          <w:szCs w:val="21"/>
        </w:rPr>
        <w:t>自合同签订之日起</w:t>
      </w:r>
      <w:r w:rsidRPr="00850D7B">
        <w:rPr>
          <w:rFonts w:ascii="宋体" w:hAnsi="宋体" w:hint="eastAsia"/>
          <w:szCs w:val="21"/>
        </w:rPr>
        <w:t>一年</w:t>
      </w:r>
      <w:r>
        <w:rPr>
          <w:rFonts w:ascii="宋体" w:hAnsi="宋体" w:hint="eastAsia"/>
          <w:szCs w:val="21"/>
        </w:rPr>
        <w:t>。</w:t>
      </w:r>
    </w:p>
    <w:p w:rsidR="005E25A3" w:rsidRPr="00A7650A" w:rsidRDefault="00277668">
      <w:pPr>
        <w:pStyle w:val="a6"/>
        <w:numPr>
          <w:ilvl w:val="0"/>
          <w:numId w:val="2"/>
        </w:numPr>
        <w:spacing w:line="360" w:lineRule="auto"/>
        <w:ind w:firstLineChars="0"/>
        <w:jc w:val="left"/>
        <w:rPr>
          <w:rFonts w:ascii="宋体" w:hAnsi="宋体"/>
          <w:b/>
          <w:szCs w:val="21"/>
        </w:rPr>
      </w:pPr>
      <w:r>
        <w:rPr>
          <w:rFonts w:ascii="宋体" w:hAnsi="宋体" w:hint="eastAsia"/>
          <w:b/>
          <w:szCs w:val="21"/>
        </w:rPr>
        <w:t>项目内容及服务要求</w:t>
      </w:r>
    </w:p>
    <w:bookmarkEnd w:id="1"/>
    <w:p w:rsidR="00277668" w:rsidRPr="008C0821" w:rsidRDefault="00277668" w:rsidP="00277668">
      <w:pPr>
        <w:pStyle w:val="a6"/>
        <w:widowControl/>
        <w:spacing w:line="360" w:lineRule="auto"/>
        <w:ind w:left="432" w:firstLineChars="0" w:firstLine="0"/>
        <w:jc w:val="left"/>
        <w:rPr>
          <w:rFonts w:asciiTheme="minorEastAsia" w:eastAsiaTheme="minorEastAsia" w:hAnsiTheme="minorEastAsia"/>
          <w:szCs w:val="21"/>
        </w:rPr>
      </w:pPr>
      <w:r w:rsidRPr="008C0821">
        <w:rPr>
          <w:rFonts w:asciiTheme="minorEastAsia" w:eastAsiaTheme="minorEastAsia" w:hAnsiTheme="minorEastAsia" w:hint="eastAsia"/>
          <w:szCs w:val="21"/>
        </w:rPr>
        <w:t>1 续保服务内容</w:t>
      </w:r>
    </w:p>
    <w:tbl>
      <w:tblPr>
        <w:tblW w:w="7915" w:type="dxa"/>
        <w:tblInd w:w="534" w:type="dxa"/>
        <w:tblLook w:val="04A0"/>
      </w:tblPr>
      <w:tblGrid>
        <w:gridCol w:w="850"/>
        <w:gridCol w:w="2552"/>
        <w:gridCol w:w="3095"/>
        <w:gridCol w:w="1418"/>
      </w:tblGrid>
      <w:tr w:rsidR="00277668" w:rsidRPr="008339C5" w:rsidTr="00277668">
        <w:trPr>
          <w:trHeight w:val="30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序号</w:t>
            </w:r>
          </w:p>
        </w:tc>
        <w:tc>
          <w:tcPr>
            <w:tcW w:w="2552" w:type="dxa"/>
            <w:tcBorders>
              <w:top w:val="single" w:sz="4" w:space="0" w:color="auto"/>
              <w:left w:val="nil"/>
              <w:bottom w:val="single" w:sz="4" w:space="0" w:color="auto"/>
              <w:right w:val="single" w:sz="4" w:space="0" w:color="auto"/>
            </w:tcBorders>
            <w:shd w:val="clear" w:color="000000" w:fill="FFFFFF"/>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设备名称</w:t>
            </w:r>
          </w:p>
        </w:tc>
        <w:tc>
          <w:tcPr>
            <w:tcW w:w="30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设备型号</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数量</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上网行为管理设备一</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AC1000-F640-HA</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1台</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2</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上网行为管理设备二</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AC-3300</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1台</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3</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上网行为管理设备三</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 xml:space="preserve">AC-8000-RM </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1台</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4</w:t>
            </w:r>
          </w:p>
        </w:tc>
        <w:tc>
          <w:tcPr>
            <w:tcW w:w="2552" w:type="dxa"/>
            <w:tcBorders>
              <w:top w:val="single" w:sz="4" w:space="0" w:color="auto"/>
              <w:left w:val="nil"/>
              <w:bottom w:val="single" w:sz="4" w:space="0" w:color="auto"/>
              <w:right w:val="single" w:sz="4" w:space="0" w:color="auto"/>
            </w:tcBorders>
            <w:shd w:val="clear" w:color="000000" w:fill="FFFFFF"/>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VPN设备</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SJJ1517-A40</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1台</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5</w:t>
            </w:r>
          </w:p>
        </w:tc>
        <w:tc>
          <w:tcPr>
            <w:tcW w:w="2552" w:type="dxa"/>
            <w:tcBorders>
              <w:top w:val="single" w:sz="4" w:space="0" w:color="auto"/>
              <w:left w:val="nil"/>
              <w:bottom w:val="single" w:sz="4" w:space="0" w:color="auto"/>
              <w:right w:val="single" w:sz="4" w:space="0" w:color="auto"/>
            </w:tcBorders>
            <w:shd w:val="clear" w:color="000000" w:fill="FFFFFF"/>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WEB应用防火墙设备</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SWAF-3180</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339C5">
              <w:rPr>
                <w:rFonts w:ascii="宋体" w:hAnsi="宋体" w:cs="宋体" w:hint="eastAsia"/>
                <w:color w:val="000000"/>
                <w:kern w:val="0"/>
                <w:szCs w:val="21"/>
              </w:rPr>
              <w:t>1台</w:t>
            </w:r>
          </w:p>
        </w:tc>
      </w:tr>
      <w:tr w:rsidR="00277668" w:rsidRPr="008339C5" w:rsidTr="00277668">
        <w:trPr>
          <w:trHeight w:val="300"/>
        </w:trPr>
        <w:tc>
          <w:tcPr>
            <w:tcW w:w="850" w:type="dxa"/>
            <w:tcBorders>
              <w:top w:val="nil"/>
              <w:left w:val="single" w:sz="4" w:space="0" w:color="auto"/>
              <w:bottom w:val="single" w:sz="4" w:space="0" w:color="auto"/>
              <w:right w:val="single" w:sz="4" w:space="0" w:color="auto"/>
            </w:tcBorders>
            <w:shd w:val="clear" w:color="000000" w:fill="FFFFFF"/>
            <w:vAlign w:val="center"/>
            <w:hideMark/>
          </w:tcPr>
          <w:p w:rsidR="00277668" w:rsidRPr="008C0821" w:rsidRDefault="00277668" w:rsidP="00BB3C50">
            <w:pPr>
              <w:widowControl/>
              <w:spacing w:line="360" w:lineRule="auto"/>
              <w:jc w:val="center"/>
              <w:rPr>
                <w:rFonts w:ascii="宋体" w:hAnsi="宋体" w:cs="宋体"/>
                <w:color w:val="000000"/>
                <w:kern w:val="0"/>
                <w:szCs w:val="21"/>
              </w:rPr>
            </w:pPr>
            <w:r w:rsidRPr="008C0821">
              <w:rPr>
                <w:rFonts w:ascii="宋体" w:hAnsi="宋体" w:cs="宋体" w:hint="eastAsia"/>
                <w:color w:val="000000"/>
                <w:kern w:val="0"/>
                <w:szCs w:val="21"/>
              </w:rPr>
              <w:t>6</w:t>
            </w:r>
          </w:p>
        </w:tc>
        <w:tc>
          <w:tcPr>
            <w:tcW w:w="2552" w:type="dxa"/>
            <w:tcBorders>
              <w:top w:val="single" w:sz="4" w:space="0" w:color="auto"/>
              <w:left w:val="nil"/>
              <w:bottom w:val="single" w:sz="4" w:space="0" w:color="auto"/>
              <w:right w:val="single" w:sz="4" w:space="0" w:color="auto"/>
            </w:tcBorders>
            <w:shd w:val="clear" w:color="000000" w:fill="FFFFFF"/>
          </w:tcPr>
          <w:p w:rsidR="00277668" w:rsidRPr="008C0821" w:rsidRDefault="00277668" w:rsidP="00BB3C50">
            <w:pPr>
              <w:widowControl/>
              <w:spacing w:line="360" w:lineRule="auto"/>
              <w:jc w:val="center"/>
              <w:rPr>
                <w:rFonts w:ascii="宋体" w:hAnsi="宋体" w:cs="宋体"/>
                <w:color w:val="000000"/>
                <w:kern w:val="0"/>
                <w:szCs w:val="21"/>
              </w:rPr>
            </w:pPr>
            <w:r w:rsidRPr="008C0821">
              <w:rPr>
                <w:rFonts w:ascii="宋体" w:hAnsi="宋体" w:cs="宋体" w:hint="eastAsia"/>
                <w:color w:val="000000"/>
                <w:kern w:val="0"/>
                <w:szCs w:val="21"/>
              </w:rPr>
              <w:t>防火墙设备</w:t>
            </w:r>
          </w:p>
        </w:tc>
        <w:tc>
          <w:tcPr>
            <w:tcW w:w="3095" w:type="dxa"/>
            <w:tcBorders>
              <w:top w:val="nil"/>
              <w:left w:val="single" w:sz="4" w:space="0" w:color="auto"/>
              <w:bottom w:val="single" w:sz="4" w:space="0" w:color="auto"/>
              <w:right w:val="single" w:sz="4" w:space="0" w:color="auto"/>
            </w:tcBorders>
            <w:shd w:val="clear" w:color="000000" w:fill="FFFFFF"/>
            <w:vAlign w:val="center"/>
            <w:hideMark/>
          </w:tcPr>
          <w:p w:rsidR="00277668" w:rsidRPr="008C0821" w:rsidRDefault="00277668" w:rsidP="00BB3C50">
            <w:pPr>
              <w:widowControl/>
              <w:spacing w:line="360" w:lineRule="auto"/>
              <w:jc w:val="center"/>
              <w:rPr>
                <w:rFonts w:ascii="宋体" w:hAnsi="宋体" w:cs="宋体"/>
                <w:color w:val="000000"/>
                <w:kern w:val="0"/>
                <w:szCs w:val="21"/>
              </w:rPr>
            </w:pPr>
            <w:r w:rsidRPr="008C0821">
              <w:rPr>
                <w:rFonts w:ascii="宋体" w:hAnsi="宋体" w:cs="宋体" w:hint="eastAsia"/>
                <w:color w:val="000000"/>
                <w:kern w:val="0"/>
                <w:szCs w:val="21"/>
              </w:rPr>
              <w:t>AF-2000-H642-F2</w:t>
            </w:r>
          </w:p>
        </w:tc>
        <w:tc>
          <w:tcPr>
            <w:tcW w:w="1418" w:type="dxa"/>
            <w:tcBorders>
              <w:top w:val="nil"/>
              <w:left w:val="nil"/>
              <w:bottom w:val="single" w:sz="4" w:space="0" w:color="auto"/>
              <w:right w:val="single" w:sz="4" w:space="0" w:color="auto"/>
            </w:tcBorders>
            <w:shd w:val="clear" w:color="000000" w:fill="FFFFFF"/>
            <w:vAlign w:val="center"/>
            <w:hideMark/>
          </w:tcPr>
          <w:p w:rsidR="00277668" w:rsidRPr="008339C5" w:rsidRDefault="00277668" w:rsidP="00BB3C50">
            <w:pPr>
              <w:widowControl/>
              <w:spacing w:line="360" w:lineRule="auto"/>
              <w:jc w:val="center"/>
              <w:rPr>
                <w:rFonts w:ascii="宋体" w:hAnsi="宋体" w:cs="宋体"/>
                <w:color w:val="000000"/>
                <w:kern w:val="0"/>
                <w:szCs w:val="21"/>
              </w:rPr>
            </w:pPr>
            <w:r w:rsidRPr="008C0821">
              <w:rPr>
                <w:rFonts w:ascii="宋体" w:hAnsi="宋体" w:cs="宋体" w:hint="eastAsia"/>
                <w:color w:val="000000"/>
                <w:kern w:val="0"/>
                <w:szCs w:val="21"/>
              </w:rPr>
              <w:t>3台</w:t>
            </w:r>
          </w:p>
        </w:tc>
      </w:tr>
    </w:tbl>
    <w:p w:rsidR="00277668" w:rsidRPr="00277668" w:rsidRDefault="00277668" w:rsidP="00277668">
      <w:pPr>
        <w:pStyle w:val="a6"/>
        <w:widowControl/>
        <w:spacing w:line="360" w:lineRule="auto"/>
        <w:ind w:left="432" w:firstLineChars="0" w:firstLine="0"/>
        <w:jc w:val="left"/>
        <w:rPr>
          <w:rFonts w:asciiTheme="minorEastAsia" w:eastAsiaTheme="minorEastAsia" w:hAnsiTheme="minorEastAsia"/>
          <w:szCs w:val="21"/>
        </w:rPr>
      </w:pP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hint="eastAsia"/>
          <w:szCs w:val="21"/>
        </w:rPr>
        <w:t>(1)所有硬件设备的一年原厂软件升级服务以及产品质保服务。</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hint="eastAsia"/>
          <w:szCs w:val="21"/>
        </w:rPr>
        <w:t>(2)上网行为管理设备AC1000-F640-HA、AC-3300、AC-8000-RM的一年原厂URL库更新服务。</w:t>
      </w:r>
    </w:p>
    <w:p w:rsidR="00693E0B" w:rsidRPr="008C0821" w:rsidRDefault="00277668" w:rsidP="00277668">
      <w:pPr>
        <w:pStyle w:val="a6"/>
        <w:spacing w:line="360" w:lineRule="auto"/>
        <w:ind w:left="432" w:firstLineChars="0" w:firstLine="0"/>
        <w:rPr>
          <w:rFonts w:ascii="宋体" w:hAnsi="宋体"/>
          <w:szCs w:val="21"/>
        </w:rPr>
      </w:pPr>
      <w:r w:rsidRPr="008C0821">
        <w:rPr>
          <w:rFonts w:ascii="宋体" w:hAnsi="宋体" w:hint="eastAsia"/>
          <w:szCs w:val="21"/>
        </w:rPr>
        <w:t>(3)</w:t>
      </w:r>
      <w:r w:rsidR="00693E0B" w:rsidRPr="008C0821">
        <w:rPr>
          <w:rFonts w:ascii="宋体" w:hAnsi="宋体" w:hint="eastAsia"/>
          <w:szCs w:val="21"/>
        </w:rPr>
        <w:t>一台WEB应用防火墙设备</w:t>
      </w:r>
      <w:r w:rsidRPr="008C0821">
        <w:rPr>
          <w:rFonts w:ascii="宋体" w:hAnsi="宋体" w:hint="eastAsia"/>
          <w:szCs w:val="21"/>
        </w:rPr>
        <w:t>SWAF-3180</w:t>
      </w:r>
      <w:r w:rsidR="00693E0B" w:rsidRPr="008C0821">
        <w:rPr>
          <w:rFonts w:ascii="宋体" w:hAnsi="宋体" w:hint="eastAsia"/>
          <w:szCs w:val="21"/>
        </w:rPr>
        <w:t>的原厂一年应用</w:t>
      </w:r>
      <w:r w:rsidR="00693E0B" w:rsidRPr="008C0821">
        <w:rPr>
          <w:rFonts w:ascii="宋体" w:hAnsi="宋体"/>
          <w:szCs w:val="21"/>
        </w:rPr>
        <w:t>&amp;URL</w:t>
      </w:r>
      <w:r w:rsidR="00693E0B" w:rsidRPr="008C0821">
        <w:rPr>
          <w:rFonts w:ascii="宋体" w:hAnsi="宋体" w:hint="eastAsia"/>
          <w:szCs w:val="21"/>
        </w:rPr>
        <w:t>规则更新、安全规则更新服务。</w:t>
      </w:r>
    </w:p>
    <w:p w:rsidR="00277668" w:rsidRPr="00277668" w:rsidRDefault="00693E0B" w:rsidP="00277668">
      <w:pPr>
        <w:pStyle w:val="a6"/>
        <w:spacing w:line="360" w:lineRule="auto"/>
        <w:ind w:left="432" w:firstLineChars="0" w:firstLine="0"/>
        <w:rPr>
          <w:rFonts w:ascii="宋体" w:hAnsi="宋体"/>
          <w:szCs w:val="21"/>
        </w:rPr>
      </w:pPr>
      <w:r w:rsidRPr="008C0821">
        <w:rPr>
          <w:rFonts w:ascii="宋体" w:hAnsi="宋体" w:hint="eastAsia"/>
          <w:szCs w:val="21"/>
        </w:rPr>
        <w:t>(4)</w:t>
      </w:r>
      <w:r w:rsidR="00277668" w:rsidRPr="008C0821">
        <w:rPr>
          <w:rFonts w:ascii="宋体" w:hAnsi="宋体" w:hint="eastAsia"/>
          <w:szCs w:val="21"/>
        </w:rPr>
        <w:t>三台</w:t>
      </w:r>
      <w:r w:rsidRPr="008C0821">
        <w:rPr>
          <w:rFonts w:ascii="宋体" w:hAnsi="宋体" w:hint="eastAsia"/>
          <w:szCs w:val="21"/>
        </w:rPr>
        <w:t>防火墙设备</w:t>
      </w:r>
      <w:r w:rsidR="00277668" w:rsidRPr="008C0821">
        <w:rPr>
          <w:rFonts w:ascii="宋体" w:hAnsi="宋体" w:hint="eastAsia"/>
          <w:szCs w:val="21"/>
        </w:rPr>
        <w:t>AF-2000-H642-F2的原厂一年本地网关杀毒更新许可服务及深信服云智订阅软件更新许可服务。</w:t>
      </w:r>
    </w:p>
    <w:p w:rsidR="00277668" w:rsidRPr="008C0821" w:rsidRDefault="00277668" w:rsidP="00277668">
      <w:pPr>
        <w:pStyle w:val="a6"/>
        <w:widowControl/>
        <w:spacing w:line="360" w:lineRule="auto"/>
        <w:ind w:left="432" w:firstLineChars="0" w:firstLine="0"/>
        <w:jc w:val="left"/>
        <w:rPr>
          <w:rFonts w:asciiTheme="minorEastAsia" w:eastAsiaTheme="minorEastAsia" w:hAnsiTheme="minorEastAsia"/>
          <w:szCs w:val="21"/>
        </w:rPr>
      </w:pPr>
      <w:r w:rsidRPr="008C0821">
        <w:rPr>
          <w:rFonts w:asciiTheme="minorEastAsia" w:eastAsiaTheme="minorEastAsia" w:hAnsiTheme="minorEastAsia" w:hint="eastAsia"/>
          <w:szCs w:val="21"/>
        </w:rPr>
        <w:t>2服务要求</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szCs w:val="21"/>
        </w:rPr>
        <w:t>(1)巡检服务:按照用户需求提供12</w:t>
      </w:r>
      <w:r w:rsidRPr="00277668">
        <w:rPr>
          <w:rFonts w:ascii="宋体" w:hAnsi="宋体" w:hint="eastAsia"/>
          <w:szCs w:val="21"/>
        </w:rPr>
        <w:t>次巡检服务，发现问题，及时解决。巡检时检测整套设备的使用情况。</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szCs w:val="21"/>
        </w:rPr>
        <w:lastRenderedPageBreak/>
        <w:t>(2)设备监控服务:提供相关日常监控服务，对设备的硬件及软件进行监控配置。</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szCs w:val="21"/>
        </w:rPr>
        <w:t>(3)设备评估服务:每年至少进行两次相关安全设备性能评估及优化服务，提供优化建议及优化方案。</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szCs w:val="21"/>
        </w:rPr>
        <w:t>(4)服务报告:需在每次巡检后提供相应的巡检报告，在重大故障需要提交故障分析报告:每年服务结束时提供年度服务报告，服务报告中需要包含所有服务记录，并对全年运维状况进行统计分析，提供合理化建议。</w:t>
      </w:r>
    </w:p>
    <w:p w:rsidR="00277668" w:rsidRPr="00277668" w:rsidRDefault="00277668" w:rsidP="00277668">
      <w:pPr>
        <w:pStyle w:val="a6"/>
        <w:spacing w:line="360" w:lineRule="auto"/>
        <w:ind w:left="432" w:firstLineChars="0" w:firstLine="0"/>
        <w:rPr>
          <w:rFonts w:ascii="宋体" w:hAnsi="宋体"/>
          <w:szCs w:val="21"/>
        </w:rPr>
      </w:pPr>
      <w:r w:rsidRPr="00277668">
        <w:rPr>
          <w:rFonts w:ascii="宋体" w:hAnsi="宋体"/>
          <w:szCs w:val="21"/>
        </w:rPr>
        <w:t>(5)提供 7*24 小时的咨询、远程调试及现场处理等服务。</w:t>
      </w:r>
    </w:p>
    <w:p w:rsidR="00277668" w:rsidRPr="008C0821" w:rsidRDefault="00277668" w:rsidP="00277668">
      <w:pPr>
        <w:pStyle w:val="a6"/>
        <w:widowControl/>
        <w:spacing w:line="360" w:lineRule="auto"/>
        <w:ind w:left="432" w:firstLineChars="0" w:firstLine="0"/>
        <w:jc w:val="left"/>
        <w:rPr>
          <w:rFonts w:asciiTheme="minorEastAsia" w:eastAsiaTheme="minorEastAsia" w:hAnsiTheme="minorEastAsia"/>
          <w:szCs w:val="21"/>
        </w:rPr>
      </w:pPr>
      <w:r w:rsidRPr="008C0821">
        <w:rPr>
          <w:rFonts w:asciiTheme="minorEastAsia" w:eastAsiaTheme="minorEastAsia" w:hAnsiTheme="minorEastAsia" w:hint="eastAsia"/>
          <w:szCs w:val="21"/>
        </w:rPr>
        <w:t>3项目</w:t>
      </w:r>
      <w:r w:rsidRPr="008C0821">
        <w:rPr>
          <w:rFonts w:asciiTheme="minorEastAsia" w:eastAsiaTheme="minorEastAsia" w:hAnsiTheme="minorEastAsia"/>
          <w:szCs w:val="21"/>
        </w:rPr>
        <w:t>管理及人员要求</w:t>
      </w:r>
      <w:r w:rsidRPr="008C0821">
        <w:rPr>
          <w:rFonts w:asciiTheme="minorEastAsia" w:eastAsiaTheme="minorEastAsia" w:hAnsiTheme="minorEastAsia" w:hint="eastAsia"/>
          <w:szCs w:val="21"/>
        </w:rPr>
        <w:t>：</w:t>
      </w:r>
    </w:p>
    <w:p w:rsidR="00277668" w:rsidRPr="00277668" w:rsidRDefault="000C7B9E" w:rsidP="00277668">
      <w:pPr>
        <w:pStyle w:val="a6"/>
        <w:spacing w:line="360" w:lineRule="auto"/>
        <w:ind w:left="432" w:firstLineChars="0" w:firstLine="0"/>
        <w:rPr>
          <w:rFonts w:ascii="宋体" w:hAnsi="宋体"/>
          <w:szCs w:val="21"/>
        </w:rPr>
      </w:pPr>
      <w:r>
        <w:rPr>
          <w:rFonts w:ascii="宋体" w:hAnsi="宋体" w:hint="eastAsia"/>
          <w:szCs w:val="21"/>
        </w:rPr>
        <w:t>响应人</w:t>
      </w:r>
      <w:r w:rsidR="00277668" w:rsidRPr="00277668">
        <w:rPr>
          <w:rFonts w:ascii="宋体" w:hAnsi="宋体" w:hint="eastAsia"/>
          <w:szCs w:val="21"/>
        </w:rPr>
        <w:t>需为本项目配备项目团队，项目人员配备科学合理、满足岗位要求，具备承担过类似项目经验。</w:t>
      </w:r>
    </w:p>
    <w:p w:rsidR="00EC2817" w:rsidRPr="00277668" w:rsidRDefault="00EC2817" w:rsidP="00B05D4A"/>
    <w:p w:rsidR="005E25A3" w:rsidRDefault="00B94F96">
      <w:pPr>
        <w:pStyle w:val="a6"/>
        <w:numPr>
          <w:ilvl w:val="0"/>
          <w:numId w:val="2"/>
        </w:numPr>
        <w:spacing w:line="360" w:lineRule="auto"/>
        <w:ind w:firstLineChars="0"/>
        <w:jc w:val="left"/>
        <w:rPr>
          <w:rFonts w:ascii="宋体" w:hAnsi="宋体"/>
          <w:b/>
          <w:szCs w:val="21"/>
        </w:rPr>
      </w:pPr>
      <w:r>
        <w:rPr>
          <w:rFonts w:ascii="宋体" w:hAnsi="宋体" w:hint="eastAsia"/>
          <w:b/>
          <w:szCs w:val="21"/>
        </w:rPr>
        <w:t>响应人</w:t>
      </w:r>
      <w:r w:rsidR="00621742">
        <w:rPr>
          <w:rFonts w:ascii="宋体" w:hAnsi="宋体" w:hint="eastAsia"/>
          <w:b/>
          <w:szCs w:val="21"/>
        </w:rPr>
        <w:t>资格要求：</w:t>
      </w:r>
    </w:p>
    <w:p w:rsidR="00C04F7A" w:rsidRDefault="00C04F7A" w:rsidP="00C04F7A">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2.</w:t>
      </w:r>
      <w:r w:rsidR="00B94F96">
        <w:rPr>
          <w:rFonts w:ascii="宋体" w:hAnsi="宋体" w:hint="eastAsia"/>
          <w:szCs w:val="21"/>
        </w:rPr>
        <w:t>响应人</w:t>
      </w:r>
      <w:r>
        <w:rPr>
          <w:rFonts w:ascii="宋体" w:hAnsi="宋体" w:hint="eastAsia"/>
          <w:szCs w:val="21"/>
        </w:rPr>
        <w:t>必须具有履行合同及具备供货保障能力。</w:t>
      </w:r>
    </w:p>
    <w:p w:rsidR="00C04F7A" w:rsidRDefault="00C04F7A" w:rsidP="00C04F7A">
      <w:pPr>
        <w:widowControl/>
        <w:spacing w:line="360" w:lineRule="auto"/>
        <w:jc w:val="left"/>
        <w:rPr>
          <w:rFonts w:ascii="宋体" w:hAnsi="宋体"/>
          <w:szCs w:val="21"/>
        </w:rPr>
      </w:pPr>
      <w:r>
        <w:rPr>
          <w:rFonts w:ascii="宋体" w:hAnsi="宋体" w:hint="eastAsia"/>
          <w:szCs w:val="21"/>
        </w:rPr>
        <w:t>3.</w:t>
      </w:r>
      <w:r w:rsidR="00B94F96">
        <w:rPr>
          <w:rFonts w:ascii="宋体" w:hAnsi="宋体" w:hint="eastAsia"/>
          <w:szCs w:val="21"/>
        </w:rPr>
        <w:t>响应人</w:t>
      </w:r>
      <w:r>
        <w:rPr>
          <w:rFonts w:ascii="宋体" w:hAnsi="宋体" w:hint="eastAsia"/>
          <w:szCs w:val="21"/>
        </w:rPr>
        <w:t>在参加本项采购活动的最近三年内，在经营活动中无严重违法记录。</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4.</w:t>
      </w:r>
      <w:r w:rsidR="00B94F96">
        <w:rPr>
          <w:rFonts w:ascii="宋体" w:hAnsi="宋体" w:hint="eastAsia"/>
          <w:szCs w:val="21"/>
        </w:rPr>
        <w:t>响应人</w:t>
      </w:r>
      <w:r>
        <w:rPr>
          <w:rFonts w:ascii="宋体" w:hAnsi="宋体" w:hint="eastAsia"/>
          <w:szCs w:val="21"/>
        </w:rPr>
        <w:t>必须提供本项目用户所在地的售后服务。</w:t>
      </w:r>
    </w:p>
    <w:p w:rsidR="005E25A3" w:rsidRDefault="00C04F7A">
      <w:pPr>
        <w:widowControl/>
        <w:spacing w:line="360" w:lineRule="auto"/>
        <w:jc w:val="left"/>
        <w:rPr>
          <w:rFonts w:ascii="宋体" w:hAnsi="宋体"/>
          <w:szCs w:val="21"/>
        </w:rPr>
      </w:pPr>
      <w:r>
        <w:rPr>
          <w:rFonts w:ascii="宋体" w:hAnsi="宋体" w:hint="eastAsia"/>
          <w:kern w:val="0"/>
          <w:szCs w:val="21"/>
        </w:rPr>
        <w:t>5.法律、法规规定的其他条件</w:t>
      </w:r>
      <w:r w:rsidR="00621742">
        <w:rPr>
          <w:rFonts w:ascii="宋体" w:hAnsi="宋体" w:hint="eastAsia"/>
          <w:szCs w:val="21"/>
        </w:rPr>
        <w:t>。</w:t>
      </w:r>
    </w:p>
    <w:p w:rsidR="005E25A3" w:rsidRDefault="006B131B">
      <w:pPr>
        <w:pStyle w:val="a6"/>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w:t>
      </w:r>
      <w:r w:rsidR="00621742">
        <w:rPr>
          <w:rFonts w:ascii="宋体" w:hAnsi="宋体" w:hint="eastAsia"/>
          <w:b/>
          <w:szCs w:val="21"/>
        </w:rPr>
        <w:t>文件</w:t>
      </w:r>
      <w:bookmarkEnd w:id="2"/>
      <w:r w:rsidR="00621742">
        <w:rPr>
          <w:rFonts w:ascii="宋体" w:hAnsi="宋体" w:hint="eastAsia"/>
          <w:b/>
          <w:szCs w:val="21"/>
        </w:rPr>
        <w:t>编写：</w:t>
      </w:r>
    </w:p>
    <w:p w:rsidR="005E25A3" w:rsidRDefault="00621742">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w:t>
      </w:r>
      <w:r w:rsidR="006B131B" w:rsidRPr="006B131B">
        <w:rPr>
          <w:rFonts w:ascii="宋体" w:hAnsi="宋体" w:hint="eastAsia"/>
          <w:bCs/>
          <w:szCs w:val="21"/>
        </w:rPr>
        <w:t>采购文件</w:t>
      </w:r>
      <w:bookmarkEnd w:id="3"/>
      <w:r>
        <w:rPr>
          <w:rFonts w:ascii="宋体" w:hAnsi="宋体" w:hint="eastAsia"/>
          <w:bCs/>
          <w:szCs w:val="21"/>
        </w:rPr>
        <w:t>应以中文书写。</w:t>
      </w:r>
    </w:p>
    <w:p w:rsidR="005E25A3" w:rsidRDefault="00621742">
      <w:pPr>
        <w:widowControl/>
        <w:spacing w:line="360" w:lineRule="auto"/>
        <w:jc w:val="left"/>
        <w:rPr>
          <w:rFonts w:ascii="宋体" w:hAnsi="宋体"/>
          <w:bCs/>
          <w:szCs w:val="21"/>
        </w:rPr>
      </w:pPr>
      <w:r>
        <w:rPr>
          <w:rFonts w:ascii="宋体" w:hAnsi="宋体" w:hint="eastAsia"/>
          <w:bCs/>
          <w:szCs w:val="21"/>
        </w:rPr>
        <w:t>2．</w:t>
      </w:r>
      <w:r w:rsidR="006B131B">
        <w:rPr>
          <w:rFonts w:ascii="宋体" w:hAnsi="宋体" w:hint="eastAsia"/>
          <w:bCs/>
          <w:kern w:val="0"/>
          <w:szCs w:val="21"/>
        </w:rPr>
        <w:t>采购文件</w:t>
      </w:r>
      <w:r>
        <w:rPr>
          <w:rFonts w:ascii="宋体" w:hAnsi="宋体" w:hint="eastAsia"/>
          <w:bCs/>
          <w:szCs w:val="21"/>
        </w:rPr>
        <w:t>的组成：</w:t>
      </w:r>
    </w:p>
    <w:p w:rsidR="005E25A3" w:rsidRDefault="00621742">
      <w:pPr>
        <w:widowControl/>
        <w:spacing w:line="360" w:lineRule="auto"/>
        <w:jc w:val="left"/>
        <w:rPr>
          <w:rFonts w:ascii="宋体" w:hAnsi="宋体"/>
          <w:bCs/>
          <w:szCs w:val="21"/>
        </w:rPr>
      </w:pPr>
      <w:r>
        <w:rPr>
          <w:rFonts w:ascii="宋体" w:hAnsi="宋体" w:hint="eastAsia"/>
          <w:bCs/>
          <w:szCs w:val="21"/>
        </w:rPr>
        <w:t>1）企业营业执照复印件（加盖公章）</w:t>
      </w:r>
    </w:p>
    <w:p w:rsidR="005E25A3" w:rsidRDefault="00621742">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5E25A3" w:rsidRDefault="00621742">
      <w:pPr>
        <w:spacing w:line="360" w:lineRule="auto"/>
        <w:rPr>
          <w:rFonts w:ascii="宋体" w:hAnsi="宋体"/>
          <w:szCs w:val="21"/>
        </w:rPr>
      </w:pPr>
      <w:r>
        <w:rPr>
          <w:rFonts w:ascii="宋体" w:hAnsi="宋体"/>
          <w:szCs w:val="21"/>
        </w:rPr>
        <w:t>3</w:t>
      </w:r>
      <w:r>
        <w:rPr>
          <w:rFonts w:ascii="宋体" w:hAnsi="宋体" w:hint="eastAsia"/>
          <w:szCs w:val="21"/>
        </w:rPr>
        <w:t>）提供近三年内（202</w:t>
      </w:r>
      <w:r w:rsidR="00E87AB4">
        <w:rPr>
          <w:rFonts w:ascii="宋体" w:hAnsi="宋体" w:hint="eastAsia"/>
          <w:szCs w:val="21"/>
        </w:rPr>
        <w:t>3</w:t>
      </w:r>
      <w:r>
        <w:rPr>
          <w:rFonts w:ascii="宋体" w:hAnsi="宋体" w:hint="eastAsia"/>
          <w:szCs w:val="21"/>
        </w:rPr>
        <w:t>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5E25A3" w:rsidRDefault="00621742">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序号</w:t>
            </w:r>
          </w:p>
        </w:tc>
        <w:tc>
          <w:tcPr>
            <w:tcW w:w="152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合同名称</w:t>
            </w:r>
          </w:p>
        </w:tc>
        <w:tc>
          <w:tcPr>
            <w:tcW w:w="135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服务医院名称</w:t>
            </w:r>
          </w:p>
        </w:tc>
        <w:tc>
          <w:tcPr>
            <w:tcW w:w="1696"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服务期限</w:t>
            </w: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1</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2</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3</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lastRenderedPageBreak/>
              <w:t>4</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bl>
    <w:p w:rsidR="005E25A3" w:rsidRDefault="00621742">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w:t>
      </w:r>
      <w:r w:rsidR="00B94F96">
        <w:rPr>
          <w:rFonts w:ascii="宋体" w:hAnsi="宋体" w:hint="eastAsia"/>
          <w:bCs/>
          <w:szCs w:val="21"/>
        </w:rPr>
        <w:t>响应人</w:t>
      </w:r>
      <w:r>
        <w:rPr>
          <w:rFonts w:ascii="宋体" w:hAnsi="宋体" w:hint="eastAsia"/>
          <w:bCs/>
          <w:szCs w:val="21"/>
        </w:rPr>
        <w:t>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w:t>
      </w:r>
      <w:r w:rsidR="00B94F96">
        <w:rPr>
          <w:rFonts w:ascii="宋体" w:hAnsi="宋体" w:hint="eastAsia"/>
          <w:bCs/>
          <w:szCs w:val="21"/>
        </w:rPr>
        <w:t>响应人</w:t>
      </w:r>
      <w:bookmarkStart w:id="4" w:name="OLE_LINK9"/>
      <w:bookmarkStart w:id="5" w:name="OLE_LINK5"/>
      <w:r w:rsidR="00A754F5">
        <w:rPr>
          <w:rFonts w:ascii="宋体" w:hAnsi="宋体" w:hint="eastAsia"/>
          <w:bCs/>
          <w:szCs w:val="21"/>
        </w:rPr>
        <w:t>采购</w:t>
      </w:r>
      <w:bookmarkEnd w:id="4"/>
      <w:r w:rsidR="00A754F5">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szCs w:val="21"/>
        </w:rPr>
        <w:t>6</w:t>
      </w:r>
      <w:r>
        <w:rPr>
          <w:rFonts w:ascii="宋体" w:hAnsi="宋体" w:hint="eastAsia"/>
          <w:szCs w:val="21"/>
        </w:rPr>
        <w:t>）</w:t>
      </w:r>
      <w:r w:rsidR="00B94F96">
        <w:rPr>
          <w:rFonts w:ascii="宋体" w:hAnsi="宋体" w:hint="eastAsia"/>
          <w:szCs w:val="21"/>
        </w:rPr>
        <w:t>响应人</w:t>
      </w:r>
      <w:r w:rsidRPr="00630374">
        <w:rPr>
          <w:rFonts w:ascii="宋体" w:hAnsi="宋体" w:hint="eastAsia"/>
          <w:szCs w:val="21"/>
        </w:rPr>
        <w:t>公司</w:t>
      </w:r>
      <w:r>
        <w:rPr>
          <w:rFonts w:ascii="宋体" w:hAnsi="宋体" w:hint="eastAsia"/>
          <w:szCs w:val="21"/>
        </w:rPr>
        <w:t>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sidR="005C2BE8">
        <w:rPr>
          <w:rFonts w:ascii="宋体" w:hAnsi="宋体" w:hint="eastAsia"/>
          <w:szCs w:val="21"/>
        </w:rPr>
        <w:t>个工作日</w:t>
      </w:r>
      <w:r>
        <w:rPr>
          <w:rFonts w:ascii="宋体" w:hAnsi="宋体"/>
          <w:szCs w:val="21"/>
        </w:rPr>
        <w:t>内查询</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7）报价单</w:t>
      </w:r>
    </w:p>
    <w:p w:rsidR="005E25A3" w:rsidRDefault="00621742">
      <w:pPr>
        <w:widowControl/>
        <w:spacing w:line="360" w:lineRule="auto"/>
        <w:jc w:val="left"/>
        <w:rPr>
          <w:rFonts w:ascii="宋体" w:hAnsi="宋体"/>
          <w:szCs w:val="21"/>
        </w:rPr>
      </w:pPr>
      <w:r>
        <w:rPr>
          <w:rFonts w:ascii="宋体" w:hAnsi="宋体" w:hint="eastAsia"/>
          <w:szCs w:val="21"/>
        </w:rPr>
        <w:t>8）</w:t>
      </w:r>
      <w:bookmarkStart w:id="6" w:name="OLE_LINK6"/>
      <w:r w:rsidR="00A754F5">
        <w:rPr>
          <w:rFonts w:ascii="宋体" w:hAnsi="宋体" w:hint="eastAsia"/>
          <w:bCs/>
          <w:kern w:val="0"/>
          <w:szCs w:val="21"/>
        </w:rPr>
        <w:t>采购文件</w:t>
      </w:r>
      <w:bookmarkEnd w:id="6"/>
      <w:r>
        <w:rPr>
          <w:rFonts w:ascii="宋体" w:hAnsi="宋体"/>
          <w:szCs w:val="21"/>
        </w:rPr>
        <w:t>要求</w:t>
      </w:r>
    </w:p>
    <w:p w:rsidR="005E25A3" w:rsidRDefault="00621742">
      <w:pPr>
        <w:widowControl/>
        <w:spacing w:line="360" w:lineRule="auto"/>
        <w:jc w:val="left"/>
        <w:rPr>
          <w:rFonts w:ascii="宋体" w:hAnsi="宋体"/>
          <w:szCs w:val="21"/>
        </w:rPr>
      </w:pPr>
      <w:r>
        <w:rPr>
          <w:rFonts w:ascii="宋体" w:hAnsi="宋体" w:hint="eastAsia"/>
          <w:szCs w:val="21"/>
        </w:rPr>
        <w:t>①</w:t>
      </w:r>
      <w:bookmarkStart w:id="7" w:name="OLE_LINK7"/>
      <w:r w:rsidR="00A754F5">
        <w:rPr>
          <w:rFonts w:ascii="宋体" w:hAnsi="宋体" w:hint="eastAsia"/>
          <w:bCs/>
          <w:kern w:val="0"/>
          <w:szCs w:val="21"/>
        </w:rPr>
        <w:t>采购文件</w:t>
      </w:r>
      <w:bookmarkEnd w:id="7"/>
      <w:r>
        <w:rPr>
          <w:rFonts w:ascii="宋体" w:hAnsi="宋体" w:hint="eastAsia"/>
          <w:szCs w:val="21"/>
        </w:rPr>
        <w:t>一式</w:t>
      </w:r>
      <w:r w:rsidR="0008260E">
        <w:rPr>
          <w:rFonts w:ascii="宋体" w:hAnsi="宋体" w:hint="eastAsia"/>
          <w:szCs w:val="21"/>
        </w:rPr>
        <w:t>叁</w:t>
      </w:r>
      <w:r>
        <w:rPr>
          <w:rFonts w:ascii="宋体" w:hAnsi="宋体" w:hint="eastAsia"/>
          <w:szCs w:val="21"/>
        </w:rPr>
        <w:t>份（壹份正本</w:t>
      </w:r>
      <w:r w:rsidR="0008260E">
        <w:rPr>
          <w:rFonts w:ascii="宋体" w:hAnsi="宋体" w:hint="eastAsia"/>
          <w:szCs w:val="21"/>
        </w:rPr>
        <w:t>贰</w:t>
      </w:r>
      <w:r>
        <w:rPr>
          <w:rFonts w:ascii="宋体" w:hAnsi="宋体" w:hint="eastAsia"/>
          <w:szCs w:val="21"/>
        </w:rPr>
        <w:t>份副本，</w:t>
      </w:r>
      <w:r w:rsidR="00A754F5">
        <w:rPr>
          <w:rFonts w:ascii="宋体" w:hAnsi="宋体" w:hint="eastAsia"/>
          <w:bCs/>
          <w:kern w:val="0"/>
          <w:szCs w:val="21"/>
        </w:rPr>
        <w:t>采购文件</w:t>
      </w:r>
      <w:r w:rsidR="0008260E">
        <w:rPr>
          <w:rFonts w:ascii="宋体" w:hAnsi="宋体" w:hint="eastAsia"/>
          <w:szCs w:val="21"/>
        </w:rPr>
        <w:t>侧面加盖骑缝公章，</w:t>
      </w:r>
      <w:r>
        <w:rPr>
          <w:rFonts w:ascii="宋体" w:hAnsi="宋体" w:hint="eastAsia"/>
          <w:szCs w:val="21"/>
        </w:rPr>
        <w:t>正本与副本应分开包装，加贴封条，</w:t>
      </w:r>
      <w:r w:rsidR="00B5385E">
        <w:rPr>
          <w:rFonts w:ascii="宋体" w:hAnsi="宋体" w:hint="eastAsia"/>
          <w:bCs/>
          <w:kern w:val="0"/>
          <w:szCs w:val="21"/>
        </w:rPr>
        <w:t>采购文件</w:t>
      </w:r>
      <w:r>
        <w:rPr>
          <w:rFonts w:ascii="宋体" w:hAnsi="宋体" w:hint="eastAsia"/>
          <w:szCs w:val="21"/>
        </w:rPr>
        <w:t>封面分别注明正本、副本，并在封套的封口处加盖</w:t>
      </w:r>
      <w:r w:rsidR="00B94F96">
        <w:rPr>
          <w:rFonts w:ascii="宋体" w:hAnsi="宋体" w:hint="eastAsia"/>
          <w:szCs w:val="21"/>
        </w:rPr>
        <w:t>响应人</w:t>
      </w:r>
      <w:r>
        <w:rPr>
          <w:rFonts w:ascii="宋体" w:hAnsi="宋体" w:hint="eastAsia"/>
          <w:szCs w:val="21"/>
        </w:rPr>
        <w:t>单位公章）。</w:t>
      </w:r>
    </w:p>
    <w:p w:rsidR="005E25A3" w:rsidRDefault="00621742">
      <w:pPr>
        <w:widowControl/>
        <w:spacing w:line="360" w:lineRule="auto"/>
        <w:jc w:val="left"/>
        <w:rPr>
          <w:rFonts w:ascii="宋体" w:hAnsi="宋体"/>
          <w:szCs w:val="21"/>
        </w:rPr>
      </w:pPr>
      <w:r>
        <w:rPr>
          <w:rFonts w:ascii="宋体" w:hAnsi="宋体" w:hint="eastAsia"/>
          <w:szCs w:val="21"/>
        </w:rPr>
        <w:t>②电子</w:t>
      </w:r>
      <w:r w:rsidR="00974CB3">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5E25A3" w:rsidRDefault="00621742">
      <w:pPr>
        <w:widowControl/>
        <w:spacing w:line="360" w:lineRule="auto"/>
        <w:jc w:val="left"/>
        <w:rPr>
          <w:rFonts w:ascii="宋体" w:hAnsi="宋体"/>
          <w:szCs w:val="21"/>
        </w:rPr>
      </w:pPr>
      <w:r>
        <w:rPr>
          <w:rFonts w:ascii="宋体" w:hAnsi="宋体" w:hint="eastAsia"/>
          <w:szCs w:val="21"/>
        </w:rPr>
        <w:t>③</w:t>
      </w:r>
      <w:r w:rsidR="00B94F96">
        <w:rPr>
          <w:rFonts w:ascii="宋体" w:hAnsi="宋体" w:hint="eastAsia"/>
          <w:szCs w:val="21"/>
        </w:rPr>
        <w:t>响应人</w:t>
      </w:r>
      <w:r>
        <w:rPr>
          <w:rFonts w:ascii="宋体" w:hAnsi="宋体" w:hint="eastAsia"/>
          <w:szCs w:val="21"/>
        </w:rPr>
        <w:t>于</w:t>
      </w:r>
      <w:r w:rsidR="004B4664">
        <w:rPr>
          <w:rFonts w:ascii="宋体" w:hAnsi="宋体" w:hint="eastAsia"/>
          <w:bCs/>
          <w:kern w:val="0"/>
          <w:szCs w:val="21"/>
        </w:rPr>
        <w:t>采购</w:t>
      </w:r>
      <w:r>
        <w:rPr>
          <w:rFonts w:ascii="宋体" w:hAnsi="宋体" w:hint="eastAsia"/>
          <w:szCs w:val="21"/>
        </w:rPr>
        <w:t>文件目录前添加评分项目</w:t>
      </w:r>
      <w:r w:rsidRPr="00F43BA9">
        <w:rPr>
          <w:rFonts w:ascii="宋体" w:hAnsi="宋体" w:hint="eastAsia"/>
          <w:b/>
          <w:bCs/>
          <w:color w:val="FF0000"/>
          <w:sz w:val="24"/>
          <w:szCs w:val="24"/>
        </w:rPr>
        <w:t>页码索引</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3．下列情况之一者，</w:t>
      </w:r>
      <w:r w:rsidR="00DD2D7B">
        <w:rPr>
          <w:rFonts w:ascii="宋体" w:hAnsi="宋体" w:hint="eastAsia"/>
          <w:bCs/>
          <w:kern w:val="0"/>
          <w:szCs w:val="21"/>
        </w:rPr>
        <w:t>采购文件</w:t>
      </w:r>
      <w:r>
        <w:rPr>
          <w:rFonts w:ascii="宋体" w:hAnsi="宋体" w:hint="eastAsia"/>
          <w:bCs/>
          <w:szCs w:val="21"/>
        </w:rPr>
        <w:t>视为无效：</w:t>
      </w:r>
    </w:p>
    <w:p w:rsidR="005E25A3" w:rsidRDefault="00621742">
      <w:pPr>
        <w:widowControl/>
        <w:spacing w:line="360" w:lineRule="auto"/>
        <w:jc w:val="left"/>
        <w:rPr>
          <w:rFonts w:ascii="宋体" w:hAnsi="宋体"/>
          <w:bCs/>
          <w:szCs w:val="21"/>
        </w:rPr>
      </w:pPr>
      <w:r>
        <w:rPr>
          <w:rFonts w:ascii="宋体" w:hAnsi="宋体" w:hint="eastAsia"/>
          <w:bCs/>
          <w:szCs w:val="21"/>
        </w:rPr>
        <w:t>1）</w:t>
      </w:r>
      <w:r w:rsidR="00DD2D7B">
        <w:rPr>
          <w:rFonts w:ascii="宋体" w:hAnsi="宋体" w:hint="eastAsia"/>
          <w:bCs/>
          <w:szCs w:val="21"/>
        </w:rPr>
        <w:t>响应</w:t>
      </w:r>
      <w:r>
        <w:rPr>
          <w:rFonts w:ascii="宋体" w:hAnsi="宋体" w:hint="eastAsia"/>
          <w:bCs/>
          <w:szCs w:val="21"/>
        </w:rPr>
        <w:t>价</w:t>
      </w:r>
      <w:r w:rsidR="005D7BBB">
        <w:rPr>
          <w:rFonts w:ascii="宋体" w:hAnsi="宋体" w:hint="eastAsia"/>
          <w:bCs/>
          <w:szCs w:val="21"/>
        </w:rPr>
        <w:t>格</w:t>
      </w:r>
      <w:r>
        <w:rPr>
          <w:rFonts w:ascii="宋体" w:hAnsi="宋体" w:hint="eastAsia"/>
          <w:bCs/>
          <w:szCs w:val="21"/>
        </w:rPr>
        <w:t>高于预算价</w:t>
      </w:r>
      <w:r w:rsidR="00630374">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2）</w:t>
      </w:r>
      <w:bookmarkStart w:id="8" w:name="OLE_LINK10"/>
      <w:bookmarkStart w:id="9" w:name="OLE_LINK11"/>
      <w:r w:rsidR="00DD2D7B">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5E25A3" w:rsidRDefault="00621742">
      <w:pPr>
        <w:widowControl/>
        <w:spacing w:line="360" w:lineRule="auto"/>
        <w:jc w:val="left"/>
        <w:rPr>
          <w:rFonts w:ascii="宋体" w:hAnsi="宋体"/>
          <w:bCs/>
          <w:szCs w:val="21"/>
        </w:rPr>
      </w:pPr>
      <w:r>
        <w:rPr>
          <w:rFonts w:ascii="宋体" w:hAnsi="宋体" w:hint="eastAsia"/>
          <w:bCs/>
          <w:szCs w:val="21"/>
        </w:rPr>
        <w:t>3）</w:t>
      </w:r>
      <w:r w:rsidR="00DD2D7B">
        <w:rPr>
          <w:rFonts w:ascii="宋体" w:hAnsi="宋体" w:hint="eastAsia"/>
          <w:bCs/>
          <w:kern w:val="0"/>
          <w:szCs w:val="21"/>
        </w:rPr>
        <w:t>采购文件</w:t>
      </w:r>
      <w:r>
        <w:rPr>
          <w:rFonts w:ascii="宋体" w:hAnsi="宋体" w:hint="eastAsia"/>
          <w:bCs/>
          <w:szCs w:val="21"/>
        </w:rPr>
        <w:t>未按规定加盖本单位公章。</w:t>
      </w:r>
    </w:p>
    <w:p w:rsidR="005E25A3" w:rsidRDefault="00621742">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5E25A3" w:rsidRDefault="00621742">
      <w:pPr>
        <w:widowControl/>
        <w:spacing w:line="360" w:lineRule="auto"/>
        <w:jc w:val="left"/>
        <w:rPr>
          <w:rFonts w:ascii="宋体" w:hAnsi="宋体"/>
          <w:bCs/>
          <w:szCs w:val="21"/>
        </w:rPr>
      </w:pPr>
      <w:r>
        <w:rPr>
          <w:rFonts w:ascii="宋体" w:hAnsi="宋体" w:hint="eastAsia"/>
          <w:bCs/>
          <w:szCs w:val="21"/>
        </w:rPr>
        <w:t>5）对</w:t>
      </w:r>
      <w:r w:rsidR="00DD2D7B">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6）</w:t>
      </w:r>
      <w:r w:rsidRPr="00025CA8">
        <w:rPr>
          <w:rFonts w:ascii="宋体" w:hAnsi="宋体" w:hint="eastAsia"/>
          <w:bCs/>
          <w:szCs w:val="21"/>
        </w:rPr>
        <w:t>未按</w:t>
      </w:r>
      <w:r w:rsidR="00025CA8" w:rsidRPr="00025CA8">
        <w:rPr>
          <w:rFonts w:ascii="宋体" w:hAnsi="宋体" w:hint="eastAsia"/>
          <w:bCs/>
          <w:szCs w:val="21"/>
        </w:rPr>
        <w:t>采购</w:t>
      </w:r>
      <w:r w:rsidRPr="00025CA8">
        <w:rPr>
          <w:rFonts w:ascii="宋体" w:hAnsi="宋体" w:hint="eastAsia"/>
          <w:bCs/>
          <w:szCs w:val="21"/>
        </w:rPr>
        <w:t>文件要求制作</w:t>
      </w:r>
      <w:bookmarkStart w:id="11" w:name="OLE_LINK16"/>
      <w:bookmarkStart w:id="12" w:name="OLE_LINK17"/>
      <w:r w:rsidR="00025CA8" w:rsidRPr="00025CA8">
        <w:rPr>
          <w:rFonts w:ascii="宋体" w:hAnsi="宋体" w:hint="eastAsia"/>
          <w:bCs/>
          <w:szCs w:val="21"/>
        </w:rPr>
        <w:t>响应文件</w:t>
      </w:r>
      <w:bookmarkEnd w:id="11"/>
      <w:bookmarkEnd w:id="12"/>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hint="eastAsia"/>
          <w:bCs/>
          <w:szCs w:val="21"/>
        </w:rPr>
        <w:t>7）</w:t>
      </w:r>
      <w:r w:rsidR="00025CA8">
        <w:rPr>
          <w:rFonts w:ascii="宋体" w:hAnsi="宋体" w:hint="eastAsia"/>
          <w:bCs/>
          <w:kern w:val="0"/>
          <w:szCs w:val="21"/>
        </w:rPr>
        <w:t>响应文件</w:t>
      </w:r>
      <w:r>
        <w:rPr>
          <w:rFonts w:ascii="宋体" w:hAnsi="宋体" w:hint="eastAsia"/>
          <w:bCs/>
          <w:szCs w:val="21"/>
        </w:rPr>
        <w:t>字迹模糊或内容自相矛盾。</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sidR="0025292A">
        <w:rPr>
          <w:rFonts w:ascii="宋体" w:hAnsi="宋体" w:hint="eastAsia"/>
          <w:b/>
          <w:szCs w:val="21"/>
        </w:rPr>
        <w:t>响应</w:t>
      </w:r>
      <w:bookmarkEnd w:id="13"/>
      <w:r w:rsidR="00DD2D7B">
        <w:rPr>
          <w:rFonts w:ascii="宋体" w:hAnsi="宋体" w:hint="eastAsia"/>
          <w:b/>
          <w:szCs w:val="21"/>
        </w:rPr>
        <w:t>文件</w:t>
      </w:r>
      <w:r>
        <w:rPr>
          <w:rFonts w:ascii="宋体" w:hAnsi="宋体" w:hint="eastAsia"/>
          <w:b/>
          <w:szCs w:val="21"/>
        </w:rPr>
        <w:t>时间、</w:t>
      </w:r>
      <w:r w:rsidR="00DD2D7B">
        <w:rPr>
          <w:rFonts w:ascii="宋体" w:hAnsi="宋体" w:hint="eastAsia"/>
          <w:b/>
          <w:szCs w:val="21"/>
        </w:rPr>
        <w:t>递交</w:t>
      </w:r>
      <w:r>
        <w:rPr>
          <w:rFonts w:ascii="宋体" w:hAnsi="宋体" w:hint="eastAsia"/>
          <w:b/>
          <w:szCs w:val="21"/>
        </w:rPr>
        <w:t>截止时间、开标时间及地点：</w:t>
      </w:r>
    </w:p>
    <w:p w:rsidR="005E25A3" w:rsidRDefault="00621742">
      <w:pPr>
        <w:widowControl/>
        <w:spacing w:line="360" w:lineRule="auto"/>
        <w:jc w:val="left"/>
        <w:rPr>
          <w:rFonts w:ascii="宋体" w:hAnsi="宋体"/>
          <w:szCs w:val="21"/>
        </w:rPr>
      </w:pPr>
      <w:r>
        <w:rPr>
          <w:rFonts w:ascii="宋体" w:hAnsi="宋体" w:hint="eastAsia"/>
          <w:szCs w:val="21"/>
        </w:rPr>
        <w:t>1</w:t>
      </w:r>
      <w:r w:rsidRPr="00C84567">
        <w:rPr>
          <w:rFonts w:ascii="宋体" w:hAnsi="宋体" w:hint="eastAsia"/>
          <w:szCs w:val="21"/>
        </w:rPr>
        <w:t>. 递交</w:t>
      </w:r>
      <w:r w:rsidR="00C339F0" w:rsidRPr="00C84567">
        <w:rPr>
          <w:rFonts w:ascii="宋体" w:hAnsi="宋体" w:hint="eastAsia"/>
          <w:szCs w:val="21"/>
        </w:rPr>
        <w:t>响应</w:t>
      </w:r>
      <w:r w:rsidRPr="00C84567">
        <w:rPr>
          <w:rFonts w:ascii="宋体" w:hAnsi="宋体" w:hint="eastAsia"/>
          <w:szCs w:val="21"/>
        </w:rPr>
        <w:t>文件时间地点</w:t>
      </w:r>
      <w:r w:rsidRPr="00571C01">
        <w:rPr>
          <w:rFonts w:ascii="宋体" w:hAnsi="宋体" w:hint="eastAsia"/>
          <w:szCs w:val="21"/>
          <w:highlight w:val="yellow"/>
        </w:rPr>
        <w:t>：202</w:t>
      </w:r>
      <w:r w:rsidR="00B04776" w:rsidRPr="00571C01">
        <w:rPr>
          <w:rFonts w:ascii="宋体" w:hAnsi="宋体" w:hint="eastAsia"/>
          <w:szCs w:val="21"/>
          <w:highlight w:val="yellow"/>
        </w:rPr>
        <w:t>6</w:t>
      </w:r>
      <w:r w:rsidRPr="00571C01">
        <w:rPr>
          <w:rFonts w:ascii="宋体" w:hAnsi="宋体" w:hint="eastAsia"/>
          <w:szCs w:val="21"/>
          <w:highlight w:val="yellow"/>
        </w:rPr>
        <w:t>年</w:t>
      </w:r>
      <w:r w:rsidR="00B7198A">
        <w:rPr>
          <w:rFonts w:ascii="宋体" w:hAnsi="宋体" w:hint="eastAsia"/>
          <w:szCs w:val="21"/>
          <w:highlight w:val="yellow"/>
        </w:rPr>
        <w:t>3</w:t>
      </w:r>
      <w:r w:rsidRPr="00571C01">
        <w:rPr>
          <w:rFonts w:ascii="宋体" w:hAnsi="宋体" w:hint="eastAsia"/>
          <w:szCs w:val="21"/>
          <w:highlight w:val="yellow"/>
        </w:rPr>
        <w:t>月</w:t>
      </w:r>
      <w:r w:rsidR="00B7198A">
        <w:rPr>
          <w:rFonts w:ascii="宋体" w:hAnsi="宋体" w:hint="eastAsia"/>
          <w:szCs w:val="21"/>
          <w:highlight w:val="yellow"/>
        </w:rPr>
        <w:t>11</w:t>
      </w:r>
      <w:r w:rsidRPr="00571C01">
        <w:rPr>
          <w:rFonts w:ascii="宋体" w:hAnsi="宋体" w:hint="eastAsia"/>
          <w:szCs w:val="21"/>
          <w:highlight w:val="yellow"/>
        </w:rPr>
        <w:t>日8:30（北京时间），中仪大厦10层</w:t>
      </w:r>
      <w:r w:rsidR="00B7198A">
        <w:rPr>
          <w:rFonts w:ascii="宋体" w:hAnsi="宋体" w:hint="eastAsia"/>
          <w:szCs w:val="21"/>
          <w:highlight w:val="yellow"/>
        </w:rPr>
        <w:t>1004</w:t>
      </w:r>
      <w:r w:rsidRPr="00571C01">
        <w:rPr>
          <w:rFonts w:ascii="宋体" w:hAnsi="宋体" w:hint="eastAsia"/>
          <w:szCs w:val="21"/>
          <w:highlight w:val="yellow"/>
        </w:rPr>
        <w:t>会议室，递交文件截止时间：202</w:t>
      </w:r>
      <w:r w:rsidR="00B04776" w:rsidRPr="00571C01">
        <w:rPr>
          <w:rFonts w:ascii="宋体" w:hAnsi="宋体" w:hint="eastAsia"/>
          <w:szCs w:val="21"/>
          <w:highlight w:val="yellow"/>
        </w:rPr>
        <w:t>6</w:t>
      </w:r>
      <w:r w:rsidRPr="00571C01">
        <w:rPr>
          <w:rFonts w:ascii="宋体" w:hAnsi="宋体" w:hint="eastAsia"/>
          <w:szCs w:val="21"/>
          <w:highlight w:val="yellow"/>
        </w:rPr>
        <w:t>年</w:t>
      </w:r>
      <w:r w:rsidR="00B7198A">
        <w:rPr>
          <w:rFonts w:ascii="宋体" w:hAnsi="宋体" w:hint="eastAsia"/>
          <w:szCs w:val="21"/>
          <w:highlight w:val="yellow"/>
        </w:rPr>
        <w:t>3</w:t>
      </w:r>
      <w:r w:rsidRPr="00571C01">
        <w:rPr>
          <w:rFonts w:ascii="宋体" w:hAnsi="宋体" w:hint="eastAsia"/>
          <w:szCs w:val="21"/>
          <w:highlight w:val="yellow"/>
        </w:rPr>
        <w:t>月</w:t>
      </w:r>
      <w:r w:rsidR="00B7198A">
        <w:rPr>
          <w:rFonts w:ascii="宋体" w:hAnsi="宋体" w:hint="eastAsia"/>
          <w:szCs w:val="21"/>
          <w:highlight w:val="yellow"/>
        </w:rPr>
        <w:t>11</w:t>
      </w:r>
      <w:r w:rsidRPr="00571C01">
        <w:rPr>
          <w:rFonts w:ascii="宋体" w:hAnsi="宋体" w:hint="eastAsia"/>
          <w:szCs w:val="21"/>
          <w:highlight w:val="yellow"/>
        </w:rPr>
        <w:t>日 9:00逾期送达或未密封</w:t>
      </w:r>
      <w:r>
        <w:rPr>
          <w:rFonts w:ascii="宋体" w:hAnsi="宋体" w:hint="eastAsia"/>
          <w:szCs w:val="21"/>
        </w:rPr>
        <w:t>的</w:t>
      </w:r>
      <w:r w:rsidR="00C339F0">
        <w:rPr>
          <w:rFonts w:ascii="宋体" w:hAnsi="宋体" w:hint="eastAsia"/>
          <w:szCs w:val="21"/>
        </w:rPr>
        <w:t>响应</w:t>
      </w:r>
      <w:r>
        <w:rPr>
          <w:rFonts w:ascii="宋体" w:hAnsi="宋体" w:hint="eastAsia"/>
          <w:szCs w:val="21"/>
        </w:rPr>
        <w:t>文件恕不接受。</w:t>
      </w:r>
    </w:p>
    <w:p w:rsidR="005E25A3" w:rsidRDefault="00621742">
      <w:pPr>
        <w:widowControl/>
        <w:spacing w:line="360" w:lineRule="auto"/>
        <w:jc w:val="left"/>
        <w:rPr>
          <w:rFonts w:ascii="宋体" w:hAnsi="宋体"/>
          <w:szCs w:val="21"/>
        </w:rPr>
      </w:pPr>
      <w:r>
        <w:rPr>
          <w:rFonts w:ascii="宋体" w:hAnsi="宋体" w:hint="eastAsia"/>
          <w:szCs w:val="21"/>
        </w:rPr>
        <w:t>2.联系人：</w:t>
      </w:r>
      <w:r w:rsidR="002D0F0F">
        <w:rPr>
          <w:rFonts w:ascii="宋体" w:hAnsi="宋体" w:hint="eastAsia"/>
          <w:szCs w:val="21"/>
        </w:rPr>
        <w:t>鞠</w:t>
      </w:r>
      <w:r>
        <w:rPr>
          <w:rFonts w:ascii="宋体" w:hAnsi="宋体" w:hint="eastAsia"/>
          <w:szCs w:val="21"/>
        </w:rPr>
        <w:t>老师 88317043</w:t>
      </w:r>
    </w:p>
    <w:p w:rsidR="0043201F" w:rsidRPr="0043201F" w:rsidRDefault="0043201F" w:rsidP="0043201F">
      <w:pPr>
        <w:widowControl/>
        <w:spacing w:line="360" w:lineRule="auto"/>
        <w:jc w:val="left"/>
        <w:rPr>
          <w:rFonts w:ascii="宋体" w:hAnsi="宋体"/>
          <w:szCs w:val="21"/>
        </w:rPr>
      </w:pPr>
      <w:r>
        <w:rPr>
          <w:rFonts w:ascii="宋体" w:hAnsi="宋体" w:hint="eastAsia"/>
          <w:szCs w:val="21"/>
        </w:rPr>
        <w:t>3.</w:t>
      </w:r>
      <w:r w:rsidRPr="0043201F">
        <w:rPr>
          <w:rFonts w:ascii="宋体" w:hAnsi="宋体" w:hint="eastAsia"/>
          <w:szCs w:val="21"/>
        </w:rPr>
        <w:t>凡对本次采购提出询问及质疑，请与</w:t>
      </w:r>
      <w:r w:rsidR="00BC1AB4">
        <w:rPr>
          <w:rFonts w:ascii="宋体" w:hAnsi="宋体" w:hint="eastAsia"/>
          <w:szCs w:val="21"/>
        </w:rPr>
        <w:t>鞠</w:t>
      </w:r>
      <w:r w:rsidRPr="0043201F">
        <w:rPr>
          <w:rFonts w:ascii="宋体" w:hAnsi="宋体" w:hint="eastAsia"/>
          <w:szCs w:val="21"/>
        </w:rPr>
        <w:t>老师联系。</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（1）</w:t>
      </w:r>
      <w:r w:rsidRPr="0043201F">
        <w:rPr>
          <w:rFonts w:ascii="宋体" w:hAnsi="宋体" w:hint="eastAsia"/>
          <w:szCs w:val="21"/>
        </w:rPr>
        <w:tab/>
        <w:t>对院内采购文件的质疑</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供应商如认为采购文件存在不合理条款、歧视性条款的，供应商可向采购人就院内采购文件在自公告挂网之日</w:t>
      </w:r>
      <w:r w:rsidRPr="00C84567">
        <w:rPr>
          <w:rFonts w:ascii="宋体" w:hAnsi="宋体" w:hint="eastAsia"/>
          <w:szCs w:val="21"/>
        </w:rPr>
        <w:t>起5个工作日内（</w:t>
      </w:r>
      <w:r w:rsidRPr="0043201F">
        <w:rPr>
          <w:rFonts w:ascii="宋体" w:hAnsi="宋体" w:hint="eastAsia"/>
          <w:szCs w:val="21"/>
        </w:rPr>
        <w:t>以收到材料日期为准）以书面形式一次性向采购人提出</w:t>
      </w:r>
      <w:r w:rsidRPr="0043201F">
        <w:rPr>
          <w:rFonts w:ascii="宋体" w:hAnsi="宋体" w:hint="eastAsia"/>
          <w:szCs w:val="21"/>
        </w:rPr>
        <w:lastRenderedPageBreak/>
        <w:t>质疑。供应商的质疑应当有明确的请求和必要的证明材料，质疑函的提出须采用政府采购供应商质疑函范本格式。</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（2）</w:t>
      </w:r>
      <w:r w:rsidRPr="0043201F">
        <w:rPr>
          <w:rFonts w:ascii="宋体" w:hAnsi="宋体" w:hint="eastAsia"/>
          <w:szCs w:val="21"/>
        </w:rPr>
        <w:tab/>
        <w:t>对中标结果的质疑</w:t>
      </w:r>
    </w:p>
    <w:p w:rsidR="0043201F" w:rsidRDefault="0043201F" w:rsidP="0043201F">
      <w:pPr>
        <w:widowControl/>
        <w:spacing w:line="360" w:lineRule="auto"/>
        <w:jc w:val="left"/>
        <w:rPr>
          <w:rFonts w:ascii="宋体" w:hAnsi="宋体"/>
          <w:szCs w:val="21"/>
        </w:rPr>
      </w:pPr>
      <w:r w:rsidRPr="0043201F">
        <w:rPr>
          <w:rFonts w:ascii="宋体" w:hAnsi="宋体" w:hint="eastAsia"/>
          <w:szCs w:val="21"/>
        </w:rPr>
        <w:t>参与供应商对中标结果有异议的，应当在中标结果公告期</w:t>
      </w:r>
      <w:r w:rsidRPr="00C84567">
        <w:rPr>
          <w:rFonts w:ascii="宋体" w:hAnsi="宋体" w:hint="eastAsia"/>
          <w:szCs w:val="21"/>
        </w:rPr>
        <w:t>限届满之日起7个工作日内（以收到材料日期为准）一次性依法向采购人提出书面质疑和必要的证明材料</w:t>
      </w:r>
      <w:r w:rsidRPr="0043201F">
        <w:rPr>
          <w:rFonts w:ascii="宋体" w:hAnsi="宋体" w:hint="eastAsia"/>
          <w:szCs w:val="21"/>
        </w:rPr>
        <w:t>，质疑函的提出须采用政府采购供应商质疑函范本格式。</w:t>
      </w:r>
    </w:p>
    <w:p w:rsidR="005E25A3" w:rsidRPr="008C0821" w:rsidRDefault="00621742">
      <w:pPr>
        <w:pStyle w:val="a6"/>
        <w:numPr>
          <w:ilvl w:val="0"/>
          <w:numId w:val="2"/>
        </w:numPr>
        <w:spacing w:line="360" w:lineRule="auto"/>
        <w:ind w:firstLineChars="0"/>
        <w:jc w:val="left"/>
        <w:rPr>
          <w:rFonts w:ascii="宋体" w:hAnsi="宋体"/>
          <w:b/>
          <w:szCs w:val="21"/>
        </w:rPr>
      </w:pPr>
      <w:r w:rsidRPr="008C0821">
        <w:rPr>
          <w:rFonts w:ascii="宋体" w:hAnsi="宋体" w:hint="eastAsia"/>
          <w:b/>
          <w:szCs w:val="21"/>
        </w:rPr>
        <w:t>评分细则</w:t>
      </w:r>
    </w:p>
    <w:tbl>
      <w:tblPr>
        <w:tblStyle w:val="TableGrid"/>
        <w:tblW w:w="8364" w:type="dxa"/>
        <w:tblInd w:w="108"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39"/>
        <w:gridCol w:w="715"/>
        <w:gridCol w:w="1665"/>
        <w:gridCol w:w="5245"/>
      </w:tblGrid>
      <w:tr w:rsidR="008C0821" w:rsidRPr="00E1057D" w:rsidTr="00BB3C50">
        <w:trPr>
          <w:trHeight w:val="353"/>
        </w:trPr>
        <w:tc>
          <w:tcPr>
            <w:tcW w:w="739" w:type="dxa"/>
          </w:tcPr>
          <w:p w:rsidR="008C0821" w:rsidRPr="00E1057D" w:rsidRDefault="008C0821" w:rsidP="00BB3C50">
            <w:pPr>
              <w:spacing w:line="360" w:lineRule="auto"/>
              <w:ind w:left="52"/>
              <w:jc w:val="center"/>
              <w:rPr>
                <w:rFonts w:asciiTheme="minorEastAsia" w:eastAsiaTheme="minorEastAsia" w:hAnsiTheme="minorEastAsia"/>
                <w:szCs w:val="21"/>
              </w:rPr>
            </w:pPr>
            <w:r w:rsidRPr="00E1057D">
              <w:rPr>
                <w:rFonts w:asciiTheme="minorEastAsia" w:eastAsiaTheme="minorEastAsia" w:hAnsiTheme="minorEastAsia"/>
                <w:szCs w:val="21"/>
              </w:rPr>
              <w:t>序号</w:t>
            </w:r>
          </w:p>
        </w:tc>
        <w:tc>
          <w:tcPr>
            <w:tcW w:w="715" w:type="dxa"/>
          </w:tcPr>
          <w:p w:rsidR="008C0821" w:rsidRPr="00E1057D" w:rsidRDefault="008C0821" w:rsidP="00BB3C50">
            <w:pPr>
              <w:spacing w:line="360" w:lineRule="auto"/>
              <w:ind w:left="38"/>
              <w:jc w:val="center"/>
              <w:rPr>
                <w:rFonts w:asciiTheme="minorEastAsia" w:eastAsiaTheme="minorEastAsia" w:hAnsiTheme="minorEastAsia"/>
                <w:szCs w:val="21"/>
              </w:rPr>
            </w:pPr>
            <w:r w:rsidRPr="00E1057D">
              <w:rPr>
                <w:rFonts w:asciiTheme="minorEastAsia" w:eastAsiaTheme="minorEastAsia" w:hAnsiTheme="minorEastAsia"/>
                <w:szCs w:val="21"/>
              </w:rPr>
              <w:t>分值</w:t>
            </w:r>
          </w:p>
        </w:tc>
        <w:tc>
          <w:tcPr>
            <w:tcW w:w="1665" w:type="dxa"/>
          </w:tcPr>
          <w:p w:rsidR="008C0821" w:rsidRPr="00E1057D" w:rsidRDefault="008C0821" w:rsidP="00BB3C50">
            <w:pPr>
              <w:spacing w:line="360" w:lineRule="auto"/>
              <w:ind w:right="106"/>
              <w:jc w:val="center"/>
              <w:rPr>
                <w:rFonts w:asciiTheme="minorEastAsia" w:eastAsiaTheme="minorEastAsia" w:hAnsiTheme="minorEastAsia"/>
                <w:szCs w:val="21"/>
              </w:rPr>
            </w:pPr>
            <w:r w:rsidRPr="00E1057D">
              <w:rPr>
                <w:rFonts w:asciiTheme="minorEastAsia" w:eastAsiaTheme="minorEastAsia" w:hAnsiTheme="minorEastAsia"/>
                <w:szCs w:val="21"/>
              </w:rPr>
              <w:t>评分因素分项</w:t>
            </w:r>
          </w:p>
        </w:tc>
        <w:tc>
          <w:tcPr>
            <w:tcW w:w="5245" w:type="dxa"/>
          </w:tcPr>
          <w:p w:rsidR="008C0821" w:rsidRPr="00E1057D" w:rsidRDefault="008C0821" w:rsidP="00BB3C50">
            <w:pPr>
              <w:spacing w:line="360" w:lineRule="auto"/>
              <w:ind w:right="106"/>
              <w:jc w:val="center"/>
              <w:rPr>
                <w:rFonts w:asciiTheme="minorEastAsia" w:eastAsiaTheme="minorEastAsia" w:hAnsiTheme="minorEastAsia"/>
                <w:szCs w:val="21"/>
              </w:rPr>
            </w:pPr>
            <w:r w:rsidRPr="00E1057D">
              <w:rPr>
                <w:rFonts w:asciiTheme="minorEastAsia" w:eastAsiaTheme="minorEastAsia" w:hAnsiTheme="minorEastAsia"/>
                <w:szCs w:val="21"/>
              </w:rPr>
              <w:t>评分标准</w:t>
            </w:r>
          </w:p>
        </w:tc>
      </w:tr>
      <w:tr w:rsidR="008C0821" w:rsidRPr="00E1057D" w:rsidTr="00BB3C50">
        <w:trPr>
          <w:trHeight w:val="1090"/>
        </w:trPr>
        <w:tc>
          <w:tcPr>
            <w:tcW w:w="739" w:type="dxa"/>
            <w:vAlign w:val="center"/>
          </w:tcPr>
          <w:p w:rsidR="008C0821" w:rsidRPr="00E1057D" w:rsidRDefault="008C0821" w:rsidP="00BB3C50">
            <w:pPr>
              <w:spacing w:line="360" w:lineRule="auto"/>
              <w:ind w:left="52"/>
              <w:rPr>
                <w:rFonts w:asciiTheme="minorEastAsia" w:eastAsiaTheme="minorEastAsia" w:hAnsiTheme="minorEastAsia"/>
                <w:szCs w:val="21"/>
              </w:rPr>
            </w:pPr>
            <w:r w:rsidRPr="00E1057D">
              <w:rPr>
                <w:rFonts w:asciiTheme="minorEastAsia" w:eastAsiaTheme="minorEastAsia" w:hAnsiTheme="minorEastAsia"/>
                <w:szCs w:val="21"/>
              </w:rPr>
              <w:t>价格</w:t>
            </w:r>
          </w:p>
        </w:tc>
        <w:tc>
          <w:tcPr>
            <w:tcW w:w="715" w:type="dxa"/>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30</w:t>
            </w: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评标价格</w:t>
            </w:r>
          </w:p>
        </w:tc>
        <w:tc>
          <w:tcPr>
            <w:tcW w:w="5245" w:type="dxa"/>
          </w:tcPr>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评标价格分数</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（评标基准价</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投标报价）</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价格权重（</w:t>
            </w:r>
            <w:r w:rsidRPr="00E1057D">
              <w:rPr>
                <w:rFonts w:asciiTheme="minorEastAsia" w:eastAsiaTheme="minorEastAsia" w:hAnsiTheme="minorEastAsia" w:cs="Calibri"/>
                <w:szCs w:val="21"/>
                <w:lang w:eastAsia="zh-CN"/>
              </w:rPr>
              <w:t>30%</w:t>
            </w:r>
            <w:r w:rsidRPr="00E1057D">
              <w:rPr>
                <w:rFonts w:asciiTheme="minorEastAsia" w:eastAsiaTheme="minorEastAsia" w:hAnsiTheme="minorEastAsia"/>
                <w:szCs w:val="21"/>
                <w:lang w:eastAsia="zh-CN"/>
              </w:rPr>
              <w:t>）</w:t>
            </w:r>
            <w:r w:rsidRPr="00E1057D">
              <w:rPr>
                <w:rFonts w:asciiTheme="minorEastAsia" w:eastAsiaTheme="minorEastAsia" w:hAnsiTheme="minorEastAsia" w:cs="Calibri"/>
                <w:szCs w:val="21"/>
                <w:lang w:eastAsia="zh-CN"/>
              </w:rPr>
              <w:t>×100</w:t>
            </w:r>
          </w:p>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备注：实质性响应招标文件要求且价格 低的投标报价为评标基准价</w:t>
            </w:r>
          </w:p>
        </w:tc>
      </w:tr>
      <w:tr w:rsidR="008C0821" w:rsidRPr="00E1057D" w:rsidTr="00BB3C50">
        <w:trPr>
          <w:trHeight w:val="1104"/>
        </w:trPr>
        <w:tc>
          <w:tcPr>
            <w:tcW w:w="739" w:type="dxa"/>
            <w:vMerge w:val="restart"/>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商务部分</w:t>
            </w:r>
          </w:p>
        </w:tc>
        <w:tc>
          <w:tcPr>
            <w:tcW w:w="715" w:type="dxa"/>
            <w:vMerge w:val="restart"/>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15</w:t>
            </w: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对</w:t>
            </w:r>
            <w:r>
              <w:rPr>
                <w:rFonts w:asciiTheme="minorEastAsia" w:eastAsiaTheme="minorEastAsia" w:hAnsiTheme="minorEastAsia"/>
                <w:szCs w:val="21"/>
                <w:lang w:eastAsia="zh-CN"/>
              </w:rPr>
              <w:t>响应人</w:t>
            </w:r>
            <w:r w:rsidRPr="00E1057D">
              <w:rPr>
                <w:rFonts w:asciiTheme="minorEastAsia" w:eastAsiaTheme="minorEastAsia" w:hAnsiTheme="minorEastAsia"/>
                <w:szCs w:val="21"/>
                <w:lang w:eastAsia="zh-CN"/>
              </w:rPr>
              <w:t>企业资质的评价</w:t>
            </w:r>
          </w:p>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w:t>
            </w:r>
            <w:r w:rsidRPr="00E1057D">
              <w:rPr>
                <w:rFonts w:asciiTheme="minorEastAsia" w:eastAsiaTheme="minorEastAsia" w:hAnsiTheme="minorEastAsia" w:cs="Calibri"/>
                <w:szCs w:val="21"/>
              </w:rPr>
              <w:t xml:space="preserve">10 </w:t>
            </w:r>
            <w:r w:rsidRPr="00E1057D">
              <w:rPr>
                <w:rFonts w:asciiTheme="minorEastAsia" w:eastAsiaTheme="minorEastAsia" w:hAnsiTheme="minorEastAsia"/>
                <w:szCs w:val="21"/>
              </w:rPr>
              <w:t>分）</w:t>
            </w:r>
          </w:p>
        </w:tc>
        <w:tc>
          <w:tcPr>
            <w:tcW w:w="5245" w:type="dxa"/>
          </w:tcPr>
          <w:p w:rsidR="008C0821" w:rsidRPr="00E1057D" w:rsidRDefault="008C0821" w:rsidP="00BB3C50">
            <w:pPr>
              <w:spacing w:line="360" w:lineRule="auto"/>
              <w:rPr>
                <w:rFonts w:asciiTheme="minorEastAsia" w:eastAsiaTheme="minorEastAsia" w:hAnsiTheme="minorEastAsia"/>
                <w:szCs w:val="21"/>
                <w:lang w:eastAsia="zh-CN"/>
              </w:rPr>
            </w:pPr>
            <w:r>
              <w:rPr>
                <w:rFonts w:asciiTheme="minorEastAsia" w:eastAsiaTheme="minorEastAsia" w:hAnsiTheme="minorEastAsia"/>
                <w:szCs w:val="21"/>
                <w:lang w:eastAsia="zh-CN"/>
              </w:rPr>
              <w:t>响应人</w:t>
            </w:r>
            <w:r w:rsidRPr="00E1057D">
              <w:rPr>
                <w:rFonts w:asciiTheme="minorEastAsia" w:eastAsiaTheme="minorEastAsia" w:hAnsiTheme="minorEastAsia"/>
                <w:szCs w:val="21"/>
                <w:lang w:eastAsia="zh-CN"/>
              </w:rPr>
              <w:t>具有</w:t>
            </w:r>
            <w:r w:rsidRPr="00E1057D">
              <w:rPr>
                <w:rFonts w:asciiTheme="minorEastAsia" w:eastAsiaTheme="minorEastAsia" w:hAnsiTheme="minorEastAsia" w:hint="eastAsia"/>
                <w:szCs w:val="21"/>
                <w:lang w:eastAsia="zh-CN"/>
              </w:rPr>
              <w:t>ISO9001质量</w:t>
            </w:r>
            <w:r w:rsidRPr="00E1057D">
              <w:rPr>
                <w:rFonts w:hint="eastAsia"/>
                <w:szCs w:val="21"/>
                <w:lang w:eastAsia="zh-CN"/>
              </w:rPr>
              <w:t>管理体系认证证书</w:t>
            </w:r>
            <w:r w:rsidRPr="00E1057D">
              <w:rPr>
                <w:rFonts w:asciiTheme="minorEastAsia" w:eastAsiaTheme="minorEastAsia" w:hAnsiTheme="minorEastAsia"/>
                <w:szCs w:val="21"/>
                <w:lang w:eastAsia="zh-CN"/>
              </w:rPr>
              <w:t>, 得5分；具有ISO27001信息安全管理体系认证证书，得5分；没有得0分。</w:t>
            </w:r>
          </w:p>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注：须提供证书复印件加盖公章，否则不予认可。</w:t>
            </w:r>
          </w:p>
        </w:tc>
      </w:tr>
      <w:tr w:rsidR="008C0821" w:rsidRPr="00E1057D" w:rsidTr="00BB3C50">
        <w:trPr>
          <w:trHeight w:val="1104"/>
        </w:trPr>
        <w:tc>
          <w:tcPr>
            <w:tcW w:w="0" w:type="auto"/>
            <w:vMerge/>
            <w:vAlign w:val="bottom"/>
          </w:tcPr>
          <w:p w:rsidR="008C0821" w:rsidRPr="00E1057D" w:rsidRDefault="008C0821" w:rsidP="00BB3C50">
            <w:pPr>
              <w:spacing w:line="360" w:lineRule="auto"/>
              <w:rPr>
                <w:rFonts w:asciiTheme="minorEastAsia" w:eastAsiaTheme="minorEastAsia" w:hAnsiTheme="minorEastAsia"/>
                <w:szCs w:val="21"/>
                <w:lang w:eastAsia="zh-CN"/>
              </w:rPr>
            </w:pPr>
          </w:p>
        </w:tc>
        <w:tc>
          <w:tcPr>
            <w:tcW w:w="0" w:type="auto"/>
            <w:vMerge/>
          </w:tcPr>
          <w:p w:rsidR="008C0821" w:rsidRPr="00E1057D" w:rsidRDefault="008C0821" w:rsidP="00BB3C50">
            <w:pPr>
              <w:spacing w:line="360" w:lineRule="auto"/>
              <w:jc w:val="center"/>
              <w:rPr>
                <w:rFonts w:asciiTheme="minorEastAsia" w:eastAsiaTheme="minorEastAsia" w:hAnsiTheme="minorEastAsia"/>
                <w:szCs w:val="21"/>
                <w:lang w:eastAsia="zh-CN"/>
              </w:rPr>
            </w:pP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Pr>
                <w:rFonts w:asciiTheme="minorEastAsia" w:eastAsiaTheme="minorEastAsia" w:hAnsiTheme="minorEastAsia"/>
                <w:szCs w:val="21"/>
                <w:lang w:eastAsia="zh-CN"/>
              </w:rPr>
              <w:t>响应人</w:t>
            </w:r>
            <w:r w:rsidRPr="00E1057D">
              <w:rPr>
                <w:rFonts w:asciiTheme="minorEastAsia" w:eastAsiaTheme="minorEastAsia" w:hAnsiTheme="minorEastAsia"/>
                <w:szCs w:val="21"/>
                <w:lang w:eastAsia="zh-CN"/>
              </w:rPr>
              <w:t>完成类似项目业绩情况</w:t>
            </w:r>
          </w:p>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（5分）</w:t>
            </w:r>
          </w:p>
        </w:tc>
        <w:tc>
          <w:tcPr>
            <w:tcW w:w="5245" w:type="dxa"/>
          </w:tcPr>
          <w:p w:rsidR="008C0821" w:rsidRPr="00E1057D" w:rsidRDefault="008C0821" w:rsidP="001C7CD6">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根据</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近三年（</w:t>
            </w:r>
            <w:r w:rsidRPr="00E1057D">
              <w:rPr>
                <w:rFonts w:asciiTheme="minorEastAsia" w:eastAsiaTheme="minorEastAsia" w:hAnsiTheme="minorEastAsia" w:cs="Calibri"/>
                <w:lang w:eastAsia="zh-CN"/>
              </w:rPr>
              <w:t>202</w:t>
            </w:r>
            <w:r w:rsidR="001C7CD6">
              <w:rPr>
                <w:rFonts w:asciiTheme="minorEastAsia" w:eastAsiaTheme="minorEastAsia" w:hAnsiTheme="minorEastAsia" w:cs="Calibri" w:hint="eastAsia"/>
                <w:lang w:eastAsia="zh-CN"/>
              </w:rPr>
              <w:t>3</w:t>
            </w:r>
            <w:r w:rsidRPr="00E1057D">
              <w:rPr>
                <w:rFonts w:asciiTheme="minorEastAsia" w:eastAsiaTheme="minorEastAsia" w:hAnsiTheme="minorEastAsia"/>
                <w:lang w:eastAsia="zh-CN"/>
              </w:rPr>
              <w:t>年至今）中国境内类似项目业绩进行评价，（须提供合同首页、合同金额页、盖章页复印件并加盖本单位公章），提供一个得1分， 最多5分。</w:t>
            </w:r>
          </w:p>
        </w:tc>
      </w:tr>
      <w:tr w:rsidR="008C0821" w:rsidRPr="00E1057D" w:rsidTr="00BB3C50">
        <w:trPr>
          <w:trHeight w:val="1105"/>
        </w:trPr>
        <w:tc>
          <w:tcPr>
            <w:tcW w:w="739" w:type="dxa"/>
            <w:vMerge w:val="restart"/>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技术部分</w:t>
            </w:r>
          </w:p>
        </w:tc>
        <w:tc>
          <w:tcPr>
            <w:tcW w:w="715" w:type="dxa"/>
            <w:vMerge w:val="restart"/>
            <w:vAlign w:val="center"/>
          </w:tcPr>
          <w:p w:rsidR="008C0821" w:rsidRPr="00E1057D" w:rsidRDefault="008C0821" w:rsidP="00BB3C50">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55</w:t>
            </w: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整体服务方案的评价（</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分）</w:t>
            </w:r>
          </w:p>
        </w:tc>
        <w:tc>
          <w:tcPr>
            <w:tcW w:w="5245" w:type="dxa"/>
          </w:tcPr>
          <w:p w:rsidR="00571C01" w:rsidRDefault="008C0821" w:rsidP="00BB3C50">
            <w:pPr>
              <w:spacing w:line="360" w:lineRule="auto"/>
              <w:rPr>
                <w:rFonts w:asciiTheme="minorEastAsia" w:eastAsiaTheme="minorEastAsia" w:hAnsiTheme="minorEastAsia"/>
                <w:lang w:eastAsia="zh-CN"/>
              </w:rPr>
            </w:pPr>
            <w:r>
              <w:rPr>
                <w:rFonts w:asciiTheme="minorEastAsia" w:eastAsiaTheme="minorEastAsia" w:hAnsiTheme="minorEastAsia"/>
                <w:lang w:eastAsia="zh-CN"/>
              </w:rPr>
              <w:t>响应人</w:t>
            </w:r>
            <w:r w:rsidRPr="00E1057D">
              <w:rPr>
                <w:rFonts w:asciiTheme="minorEastAsia" w:eastAsiaTheme="minorEastAsia" w:hAnsiTheme="minorEastAsia"/>
                <w:lang w:eastAsia="zh-CN"/>
              </w:rPr>
              <w:t>的方案设计合理细致,无缺项、漏项得20分；方案设计细致，存在轻微缺项、漏项得14分；</w:t>
            </w:r>
          </w:p>
          <w:p w:rsidR="00571C01" w:rsidRDefault="008C0821" w:rsidP="00BB3C50">
            <w:pPr>
              <w:spacing w:line="360" w:lineRule="auto"/>
              <w:rPr>
                <w:rFonts w:asciiTheme="minorEastAsia" w:eastAsiaTheme="minorEastAsia" w:hAnsiTheme="minorEastAsia"/>
                <w:lang w:eastAsia="zh-CN"/>
              </w:rPr>
            </w:pPr>
            <w:r w:rsidRPr="00E1057D">
              <w:rPr>
                <w:rFonts w:asciiTheme="minorEastAsia" w:eastAsiaTheme="minorEastAsia" w:hAnsiTheme="minorEastAsia"/>
                <w:lang w:eastAsia="zh-CN"/>
              </w:rPr>
              <w:t>方案设计一般，存在部分缺项、漏项得8分</w:t>
            </w:r>
            <w:bookmarkStart w:id="14" w:name="OLE_LINK8"/>
            <w:bookmarkStart w:id="15" w:name="OLE_LINK12"/>
            <w:r w:rsidRPr="00E1057D">
              <w:rPr>
                <w:rFonts w:asciiTheme="minorEastAsia" w:eastAsiaTheme="minorEastAsia" w:hAnsiTheme="minorEastAsia"/>
                <w:lang w:eastAsia="zh-CN"/>
              </w:rPr>
              <w:t>；</w:t>
            </w:r>
            <w:bookmarkEnd w:id="14"/>
            <w:bookmarkEnd w:id="15"/>
          </w:p>
          <w:p w:rsidR="00571C01" w:rsidRDefault="008C0821" w:rsidP="00BB3C50">
            <w:pPr>
              <w:spacing w:line="360" w:lineRule="auto"/>
              <w:rPr>
                <w:rFonts w:asciiTheme="minorEastAsia" w:eastAsiaTheme="minorEastAsia" w:hAnsiTheme="minorEastAsia"/>
                <w:lang w:eastAsia="zh-CN"/>
              </w:rPr>
            </w:pPr>
            <w:r w:rsidRPr="00E1057D">
              <w:rPr>
                <w:rFonts w:asciiTheme="minorEastAsia" w:eastAsiaTheme="minorEastAsia" w:hAnsiTheme="minorEastAsia"/>
                <w:lang w:eastAsia="zh-CN"/>
              </w:rPr>
              <w:t>方案设计粗糙，存在明显缺项、漏项得2分</w:t>
            </w:r>
            <w:r w:rsidR="00571C01">
              <w:rPr>
                <w:rFonts w:asciiTheme="minorEastAsia" w:eastAsiaTheme="minorEastAsia" w:hAnsiTheme="minorEastAsia" w:hint="eastAsia"/>
                <w:lang w:eastAsia="zh-CN"/>
              </w:rPr>
              <w:t>；</w:t>
            </w:r>
          </w:p>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未提供得0分。</w:t>
            </w:r>
          </w:p>
        </w:tc>
      </w:tr>
      <w:tr w:rsidR="008C0821" w:rsidRPr="00E1057D" w:rsidTr="00BB3C50">
        <w:trPr>
          <w:trHeight w:val="1110"/>
        </w:trPr>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拟投入项目团队的评价（</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分）</w:t>
            </w:r>
          </w:p>
        </w:tc>
        <w:tc>
          <w:tcPr>
            <w:tcW w:w="5245" w:type="dxa"/>
          </w:tcPr>
          <w:p w:rsidR="00684EF4" w:rsidRDefault="008C0821" w:rsidP="00BB3C50">
            <w:pPr>
              <w:spacing w:line="360" w:lineRule="auto"/>
              <w:rPr>
                <w:rFonts w:asciiTheme="minorEastAsia" w:eastAsiaTheme="minorEastAsia" w:hAnsiTheme="minorEastAsia" w:hint="eastAsia"/>
                <w:lang w:eastAsia="zh-CN"/>
              </w:rPr>
            </w:pPr>
            <w:r w:rsidRPr="00E1057D">
              <w:rPr>
                <w:rFonts w:asciiTheme="minorEastAsia" w:eastAsiaTheme="minorEastAsia" w:hAnsiTheme="minorEastAsia"/>
                <w:lang w:eastAsia="zh-CN"/>
              </w:rPr>
              <w:t>根据</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项目人员安排合理性及满足项目实施需要情况进行评价：</w:t>
            </w:r>
          </w:p>
          <w:p w:rsidR="00684EF4" w:rsidRDefault="008C0821" w:rsidP="00BB3C50">
            <w:pPr>
              <w:spacing w:line="360" w:lineRule="auto"/>
              <w:rPr>
                <w:rFonts w:asciiTheme="minorEastAsia" w:eastAsiaTheme="minorEastAsia" w:hAnsiTheme="minorEastAsia" w:hint="eastAsia"/>
                <w:lang w:eastAsia="zh-CN"/>
              </w:rPr>
            </w:pPr>
            <w:r w:rsidRPr="00E1057D">
              <w:rPr>
                <w:rFonts w:asciiTheme="minorEastAsia" w:eastAsiaTheme="minorEastAsia" w:hAnsiTheme="minorEastAsia"/>
                <w:lang w:eastAsia="zh-CN"/>
              </w:rPr>
              <w:t xml:space="preserve">科学合理、满足岗位要求并提供优质服务，项目人员具备承担过多个类似项目经验得 </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分；</w:t>
            </w:r>
          </w:p>
          <w:p w:rsidR="00684EF4" w:rsidRDefault="008C0821" w:rsidP="00BB3C50">
            <w:pPr>
              <w:spacing w:line="360" w:lineRule="auto"/>
              <w:rPr>
                <w:rFonts w:asciiTheme="minorEastAsia" w:eastAsiaTheme="minorEastAsia" w:hAnsiTheme="minorEastAsia" w:hint="eastAsia"/>
                <w:lang w:eastAsia="zh-CN"/>
              </w:rPr>
            </w:pPr>
            <w:r w:rsidRPr="00E1057D">
              <w:rPr>
                <w:rFonts w:asciiTheme="minorEastAsia" w:eastAsiaTheme="minorEastAsia" w:hAnsiTheme="minorEastAsia"/>
                <w:lang w:eastAsia="zh-CN"/>
              </w:rPr>
              <w:t>科学合理、基本满足岗位要求并提供优质服务，项目</w:t>
            </w:r>
            <w:r w:rsidRPr="00E1057D">
              <w:rPr>
                <w:rFonts w:asciiTheme="minorEastAsia" w:eastAsiaTheme="minorEastAsia" w:hAnsiTheme="minorEastAsia"/>
                <w:lang w:eastAsia="zh-CN"/>
              </w:rPr>
              <w:lastRenderedPageBreak/>
              <w:t xml:space="preserve">人员具备承担过少数类似项目经验得 </w:t>
            </w:r>
            <w:r w:rsidRPr="00E1057D">
              <w:rPr>
                <w:rFonts w:asciiTheme="minorEastAsia" w:eastAsiaTheme="minorEastAsia" w:hAnsiTheme="minorEastAsia" w:cs="Calibri"/>
                <w:lang w:eastAsia="zh-CN"/>
              </w:rPr>
              <w:t xml:space="preserve">15 </w:t>
            </w:r>
            <w:r w:rsidRPr="00E1057D">
              <w:rPr>
                <w:rFonts w:asciiTheme="minorEastAsia" w:eastAsiaTheme="minorEastAsia" w:hAnsiTheme="minorEastAsia"/>
                <w:lang w:eastAsia="zh-CN"/>
              </w:rPr>
              <w:t>分；</w:t>
            </w:r>
          </w:p>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 xml:space="preserve">部分满足岗位要求，项目人员具备承担过少数类似项目经验得 </w:t>
            </w:r>
            <w:r w:rsidRPr="00E1057D">
              <w:rPr>
                <w:rFonts w:asciiTheme="minorEastAsia" w:eastAsiaTheme="minorEastAsia" w:hAnsiTheme="minorEastAsia" w:cs="Calibri"/>
                <w:lang w:eastAsia="zh-CN"/>
              </w:rPr>
              <w:t xml:space="preserve">5 </w:t>
            </w:r>
            <w:r w:rsidRPr="00E1057D">
              <w:rPr>
                <w:rFonts w:asciiTheme="minorEastAsia" w:eastAsiaTheme="minorEastAsia" w:hAnsiTheme="minorEastAsia"/>
                <w:lang w:eastAsia="zh-CN"/>
              </w:rPr>
              <w:t>分；未提供得0 分。</w:t>
            </w:r>
          </w:p>
        </w:tc>
      </w:tr>
      <w:tr w:rsidR="008C0821" w:rsidRPr="00E1057D" w:rsidTr="00BB3C50">
        <w:trPr>
          <w:trHeight w:val="1376"/>
        </w:trPr>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服务方案和保障措施的评价（</w:t>
            </w:r>
            <w:r w:rsidRPr="00E1057D">
              <w:rPr>
                <w:rFonts w:asciiTheme="minorEastAsia" w:eastAsiaTheme="minorEastAsia" w:hAnsiTheme="minorEastAsia" w:cs="Calibri"/>
                <w:lang w:eastAsia="zh-CN"/>
              </w:rPr>
              <w:t xml:space="preserve">10 </w:t>
            </w:r>
            <w:r w:rsidRPr="00E1057D">
              <w:rPr>
                <w:rFonts w:asciiTheme="minorEastAsia" w:eastAsiaTheme="minorEastAsia" w:hAnsiTheme="minorEastAsia"/>
                <w:lang w:eastAsia="zh-CN"/>
              </w:rPr>
              <w:t>分）</w:t>
            </w:r>
          </w:p>
        </w:tc>
        <w:tc>
          <w:tcPr>
            <w:tcW w:w="5245" w:type="dxa"/>
          </w:tcPr>
          <w:p w:rsidR="00571C01" w:rsidRDefault="008C0821" w:rsidP="00BB3C50">
            <w:pPr>
              <w:spacing w:line="360" w:lineRule="auto"/>
              <w:rPr>
                <w:rFonts w:asciiTheme="minorEastAsia" w:eastAsiaTheme="minorEastAsia" w:hAnsiTheme="minorEastAsia"/>
                <w:lang w:eastAsia="zh-CN"/>
              </w:rPr>
            </w:pPr>
            <w:r>
              <w:rPr>
                <w:rFonts w:asciiTheme="minorEastAsia" w:eastAsiaTheme="minorEastAsia" w:hAnsiTheme="minorEastAsia"/>
                <w:lang w:eastAsia="zh-CN"/>
              </w:rPr>
              <w:t>响应人</w:t>
            </w:r>
            <w:r w:rsidRPr="00E1057D">
              <w:rPr>
                <w:rFonts w:asciiTheme="minorEastAsia" w:eastAsiaTheme="minorEastAsia" w:hAnsiTheme="minorEastAsia"/>
                <w:lang w:eastAsia="zh-CN"/>
              </w:rPr>
              <w:t>提供的服务</w:t>
            </w:r>
            <w:bookmarkStart w:id="16" w:name="OLE_LINK13"/>
            <w:bookmarkStart w:id="17" w:name="OLE_LINK14"/>
            <w:r w:rsidRPr="00E1057D">
              <w:rPr>
                <w:rFonts w:asciiTheme="minorEastAsia" w:eastAsiaTheme="minorEastAsia" w:hAnsiTheme="minorEastAsia"/>
                <w:lang w:eastAsia="zh-CN"/>
              </w:rPr>
              <w:t>方案</w:t>
            </w:r>
            <w:bookmarkEnd w:id="16"/>
            <w:bookmarkEnd w:id="17"/>
            <w:r w:rsidRPr="00E1057D">
              <w:rPr>
                <w:rFonts w:asciiTheme="minorEastAsia" w:eastAsiaTheme="minorEastAsia" w:hAnsiTheme="minorEastAsia"/>
                <w:lang w:eastAsia="zh-CN"/>
              </w:rPr>
              <w:t>和保障措施严密、针对性强、切实可行得10分；</w:t>
            </w:r>
          </w:p>
          <w:p w:rsidR="00571C01" w:rsidRDefault="008C0821" w:rsidP="00BB3C50">
            <w:pPr>
              <w:spacing w:line="360" w:lineRule="auto"/>
              <w:rPr>
                <w:rFonts w:asciiTheme="minorEastAsia" w:eastAsiaTheme="minorEastAsia" w:hAnsiTheme="minorEastAsia"/>
                <w:lang w:eastAsia="zh-CN"/>
              </w:rPr>
            </w:pPr>
            <w:r>
              <w:rPr>
                <w:rFonts w:asciiTheme="minorEastAsia" w:eastAsiaTheme="minorEastAsia" w:hAnsiTheme="minorEastAsia"/>
                <w:lang w:eastAsia="zh-CN"/>
              </w:rPr>
              <w:t>响应人</w:t>
            </w:r>
            <w:r w:rsidRPr="00E1057D">
              <w:rPr>
                <w:rFonts w:asciiTheme="minorEastAsia" w:eastAsiaTheme="minorEastAsia" w:hAnsiTheme="minorEastAsia"/>
                <w:lang w:eastAsia="zh-CN"/>
              </w:rPr>
              <w:t>提供的服务</w:t>
            </w:r>
            <w:r w:rsidR="00571C01">
              <w:rPr>
                <w:rFonts w:asciiTheme="minorEastAsia" w:eastAsiaTheme="minorEastAsia" w:hAnsiTheme="minorEastAsia" w:hint="eastAsia"/>
                <w:lang w:eastAsia="zh-CN"/>
              </w:rPr>
              <w:t>方案</w:t>
            </w:r>
            <w:r w:rsidRPr="00E1057D">
              <w:rPr>
                <w:rFonts w:asciiTheme="minorEastAsia" w:eastAsiaTheme="minorEastAsia" w:hAnsiTheme="minorEastAsia"/>
                <w:lang w:eastAsia="zh-CN"/>
              </w:rPr>
              <w:t>和保障措施合理、基本可行得7分；</w:t>
            </w:r>
          </w:p>
          <w:p w:rsidR="00571C01" w:rsidRDefault="008C0821" w:rsidP="00BB3C50">
            <w:pPr>
              <w:spacing w:line="360" w:lineRule="auto"/>
              <w:rPr>
                <w:rFonts w:asciiTheme="minorEastAsia" w:eastAsiaTheme="minorEastAsia" w:hAnsiTheme="minorEastAsia"/>
                <w:lang w:eastAsia="zh-CN"/>
              </w:rPr>
            </w:pPr>
            <w:r>
              <w:rPr>
                <w:rFonts w:asciiTheme="minorEastAsia" w:eastAsiaTheme="minorEastAsia" w:hAnsiTheme="minorEastAsia"/>
                <w:lang w:eastAsia="zh-CN"/>
              </w:rPr>
              <w:t>响应人</w:t>
            </w:r>
            <w:r w:rsidRPr="00E1057D">
              <w:rPr>
                <w:rFonts w:asciiTheme="minorEastAsia" w:eastAsiaTheme="minorEastAsia" w:hAnsiTheme="minorEastAsia"/>
                <w:lang w:eastAsia="zh-CN"/>
              </w:rPr>
              <w:t>提供的服务</w:t>
            </w:r>
            <w:r w:rsidR="00571C01">
              <w:rPr>
                <w:rFonts w:asciiTheme="minorEastAsia" w:eastAsiaTheme="minorEastAsia" w:hAnsiTheme="minorEastAsia" w:hint="eastAsia"/>
                <w:lang w:eastAsia="zh-CN"/>
              </w:rPr>
              <w:t>方案</w:t>
            </w:r>
            <w:r w:rsidRPr="00E1057D">
              <w:rPr>
                <w:rFonts w:asciiTheme="minorEastAsia" w:eastAsiaTheme="minorEastAsia" w:hAnsiTheme="minorEastAsia"/>
                <w:lang w:eastAsia="zh-CN"/>
              </w:rPr>
              <w:t>和保障措施基本合理、部分可行得4分；</w:t>
            </w:r>
          </w:p>
          <w:p w:rsidR="008C0821" w:rsidRPr="00E1057D" w:rsidRDefault="008C0821" w:rsidP="00BB3C50">
            <w:pPr>
              <w:spacing w:line="360" w:lineRule="auto"/>
              <w:rPr>
                <w:rFonts w:asciiTheme="minorEastAsia" w:eastAsiaTheme="minorEastAsia" w:hAnsiTheme="minorEastAsia"/>
                <w:szCs w:val="21"/>
                <w:lang w:eastAsia="zh-CN"/>
              </w:rPr>
            </w:pPr>
            <w:r>
              <w:rPr>
                <w:rFonts w:asciiTheme="minorEastAsia" w:eastAsiaTheme="minorEastAsia" w:hAnsiTheme="minorEastAsia"/>
                <w:lang w:eastAsia="zh-CN"/>
              </w:rPr>
              <w:t>响应人</w:t>
            </w:r>
            <w:r w:rsidRPr="00E1057D">
              <w:rPr>
                <w:rFonts w:asciiTheme="minorEastAsia" w:eastAsiaTheme="minorEastAsia" w:hAnsiTheme="minorEastAsia"/>
                <w:lang w:eastAsia="zh-CN"/>
              </w:rPr>
              <w:t>提供的服务</w:t>
            </w:r>
            <w:r w:rsidR="00571C01">
              <w:rPr>
                <w:rFonts w:asciiTheme="minorEastAsia" w:eastAsiaTheme="minorEastAsia" w:hAnsiTheme="minorEastAsia" w:hint="eastAsia"/>
                <w:lang w:eastAsia="zh-CN"/>
              </w:rPr>
              <w:t>方案</w:t>
            </w:r>
            <w:r w:rsidRPr="00E1057D">
              <w:rPr>
                <w:rFonts w:asciiTheme="minorEastAsia" w:eastAsiaTheme="minorEastAsia" w:hAnsiTheme="minorEastAsia"/>
                <w:lang w:eastAsia="zh-CN"/>
              </w:rPr>
              <w:t>和保障措施不合理、不可行得1分，未提供得0分。</w:t>
            </w:r>
          </w:p>
        </w:tc>
      </w:tr>
      <w:tr w:rsidR="008C0821" w:rsidRPr="00E1057D" w:rsidTr="00BB3C50">
        <w:trPr>
          <w:trHeight w:val="1384"/>
        </w:trPr>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0" w:type="auto"/>
            <w:vMerge/>
          </w:tcPr>
          <w:p w:rsidR="008C0821" w:rsidRPr="00E1057D" w:rsidRDefault="008C0821" w:rsidP="00BB3C50">
            <w:pPr>
              <w:spacing w:line="360" w:lineRule="auto"/>
              <w:rPr>
                <w:rFonts w:asciiTheme="minorEastAsia" w:eastAsiaTheme="minorEastAsia" w:hAnsiTheme="minorEastAsia"/>
                <w:szCs w:val="21"/>
                <w:lang w:eastAsia="zh-CN"/>
              </w:rPr>
            </w:pPr>
          </w:p>
        </w:tc>
        <w:tc>
          <w:tcPr>
            <w:tcW w:w="1665" w:type="dxa"/>
            <w:vAlign w:val="center"/>
          </w:tcPr>
          <w:p w:rsidR="008C0821" w:rsidRPr="00E1057D" w:rsidRDefault="008C0821" w:rsidP="00BB3C50">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Pr>
                <w:rFonts w:asciiTheme="minorEastAsia" w:eastAsiaTheme="minorEastAsia" w:hAnsiTheme="minorEastAsia"/>
                <w:lang w:eastAsia="zh-CN"/>
              </w:rPr>
              <w:t>响应人</w:t>
            </w:r>
            <w:r w:rsidRPr="00E1057D">
              <w:rPr>
                <w:rFonts w:asciiTheme="minorEastAsia" w:eastAsiaTheme="minorEastAsia" w:hAnsiTheme="minorEastAsia"/>
                <w:lang w:eastAsia="zh-CN"/>
              </w:rPr>
              <w:t>拟采取的应急预案</w:t>
            </w:r>
            <w:r w:rsidRPr="00E1057D">
              <w:rPr>
                <w:rFonts w:asciiTheme="minorEastAsia" w:eastAsiaTheme="minorEastAsia" w:hAnsiTheme="minorEastAsia" w:cs="Calibri"/>
                <w:lang w:eastAsia="zh-CN"/>
              </w:rPr>
              <w:t>(</w:t>
            </w:r>
            <w:r w:rsidRPr="00E1057D">
              <w:rPr>
                <w:rFonts w:asciiTheme="minorEastAsia" w:eastAsiaTheme="minorEastAsia" w:hAnsiTheme="minorEastAsia"/>
                <w:lang w:eastAsia="zh-CN"/>
              </w:rPr>
              <w:t>系统故障、人员更替</w:t>
            </w:r>
            <w:r w:rsidRPr="00E1057D">
              <w:rPr>
                <w:rFonts w:asciiTheme="minorEastAsia" w:eastAsiaTheme="minorEastAsia" w:hAnsiTheme="minorEastAsia" w:cs="Calibri"/>
                <w:lang w:eastAsia="zh-CN"/>
              </w:rPr>
              <w:t>)</w:t>
            </w:r>
            <w:r w:rsidRPr="00E1057D">
              <w:rPr>
                <w:rFonts w:asciiTheme="minorEastAsia" w:eastAsiaTheme="minorEastAsia" w:hAnsiTheme="minorEastAsia"/>
                <w:lang w:eastAsia="zh-CN"/>
              </w:rPr>
              <w:t>的评价（</w:t>
            </w:r>
            <w:r w:rsidRPr="00E1057D">
              <w:rPr>
                <w:rFonts w:asciiTheme="minorEastAsia" w:eastAsiaTheme="minorEastAsia" w:hAnsiTheme="minorEastAsia" w:cs="Calibri"/>
                <w:lang w:eastAsia="zh-CN"/>
              </w:rPr>
              <w:t xml:space="preserve">5 </w:t>
            </w:r>
            <w:r w:rsidRPr="00E1057D">
              <w:rPr>
                <w:rFonts w:asciiTheme="minorEastAsia" w:eastAsiaTheme="minorEastAsia" w:hAnsiTheme="minorEastAsia"/>
                <w:lang w:eastAsia="zh-CN"/>
              </w:rPr>
              <w:t>分）</w:t>
            </w:r>
          </w:p>
        </w:tc>
        <w:tc>
          <w:tcPr>
            <w:tcW w:w="5245" w:type="dxa"/>
          </w:tcPr>
          <w:p w:rsidR="00571C01" w:rsidRDefault="008C0821" w:rsidP="00BB3C50">
            <w:pPr>
              <w:spacing w:line="360" w:lineRule="auto"/>
              <w:rPr>
                <w:rFonts w:asciiTheme="minorEastAsia" w:eastAsiaTheme="minorEastAsia" w:hAnsiTheme="minorEastAsia"/>
                <w:lang w:eastAsia="zh-CN"/>
              </w:rPr>
            </w:pPr>
            <w:r w:rsidRPr="00E1057D">
              <w:rPr>
                <w:rFonts w:asciiTheme="minorEastAsia" w:eastAsiaTheme="minorEastAsia" w:hAnsiTheme="minorEastAsia"/>
                <w:lang w:eastAsia="zh-CN"/>
              </w:rPr>
              <w:t>项目具有应急预案，且细致合理、针对性强，出现问题，能及时实施应对措施得5分；</w:t>
            </w:r>
          </w:p>
          <w:p w:rsidR="00571C01" w:rsidRDefault="008C0821" w:rsidP="00BB3C50">
            <w:pPr>
              <w:spacing w:line="360" w:lineRule="auto"/>
              <w:rPr>
                <w:rFonts w:asciiTheme="minorEastAsia" w:eastAsiaTheme="minorEastAsia" w:hAnsiTheme="minorEastAsia"/>
                <w:lang w:eastAsia="zh-CN"/>
              </w:rPr>
            </w:pPr>
            <w:r w:rsidRPr="00E1057D">
              <w:rPr>
                <w:rFonts w:asciiTheme="minorEastAsia" w:eastAsiaTheme="minorEastAsia" w:hAnsiTheme="minorEastAsia"/>
                <w:lang w:eastAsia="zh-CN"/>
              </w:rPr>
              <w:t>项目具有应急预案，针对性一般得</w:t>
            </w:r>
            <w:r w:rsidRPr="00E1057D">
              <w:rPr>
                <w:rFonts w:asciiTheme="minorEastAsia" w:eastAsiaTheme="minorEastAsia" w:hAnsiTheme="minorEastAsia" w:hint="eastAsia"/>
                <w:lang w:eastAsia="zh-CN"/>
              </w:rPr>
              <w:t>3</w:t>
            </w:r>
            <w:r w:rsidRPr="00E1057D">
              <w:rPr>
                <w:rFonts w:asciiTheme="minorEastAsia" w:eastAsiaTheme="minorEastAsia" w:hAnsiTheme="minorEastAsia"/>
                <w:lang w:eastAsia="zh-CN"/>
              </w:rPr>
              <w:t>分；</w:t>
            </w:r>
          </w:p>
          <w:p w:rsidR="00571C01" w:rsidRDefault="008C0821" w:rsidP="00BB3C50">
            <w:pPr>
              <w:spacing w:line="360" w:lineRule="auto"/>
              <w:rPr>
                <w:rFonts w:asciiTheme="minorEastAsia" w:eastAsiaTheme="minorEastAsia" w:hAnsiTheme="minorEastAsia"/>
                <w:lang w:eastAsia="zh-CN"/>
              </w:rPr>
            </w:pPr>
            <w:r w:rsidRPr="00E1057D">
              <w:rPr>
                <w:rFonts w:asciiTheme="minorEastAsia" w:eastAsiaTheme="minorEastAsia" w:hAnsiTheme="minorEastAsia"/>
                <w:lang w:eastAsia="zh-CN"/>
              </w:rPr>
              <w:t>项目具有应急预案，相对简单、针对性弱得</w:t>
            </w:r>
            <w:r w:rsidRPr="00E1057D">
              <w:rPr>
                <w:rFonts w:asciiTheme="minorEastAsia" w:eastAsiaTheme="minorEastAsia" w:hAnsiTheme="minorEastAsia" w:hint="eastAsia"/>
                <w:lang w:eastAsia="zh-CN"/>
              </w:rPr>
              <w:t>2</w:t>
            </w:r>
            <w:r w:rsidRPr="00E1057D">
              <w:rPr>
                <w:rFonts w:asciiTheme="minorEastAsia" w:eastAsiaTheme="minorEastAsia" w:hAnsiTheme="minorEastAsia"/>
                <w:lang w:eastAsia="zh-CN"/>
              </w:rPr>
              <w:t>分；</w:t>
            </w:r>
          </w:p>
          <w:p w:rsidR="008C0821" w:rsidRPr="00E1057D" w:rsidRDefault="008C0821" w:rsidP="00BB3C50">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项目具有应急预案，但简单且不具有针对性得1分；未提供得0分。</w:t>
            </w:r>
          </w:p>
        </w:tc>
      </w:tr>
    </w:tbl>
    <w:p w:rsidR="005E25A3" w:rsidRPr="008C0821" w:rsidRDefault="005E25A3">
      <w:pPr>
        <w:widowControl/>
        <w:spacing w:line="360" w:lineRule="auto"/>
        <w:jc w:val="left"/>
        <w:rPr>
          <w:rFonts w:ascii="宋体" w:hAnsi="宋体" w:cs="宋体"/>
          <w:b/>
          <w:bCs/>
          <w:kern w:val="0"/>
          <w:sz w:val="20"/>
          <w:szCs w:val="21"/>
        </w:rPr>
      </w:pP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5E25A3" w:rsidRDefault="005E25A3">
      <w:pPr>
        <w:spacing w:line="360" w:lineRule="auto"/>
        <w:rPr>
          <w:rFonts w:ascii="楷体" w:eastAsia="楷体" w:hAnsi="楷体" w:cs="Calibri"/>
          <w:szCs w:val="21"/>
        </w:rPr>
      </w:pPr>
    </w:p>
    <w:p w:rsidR="005E25A3" w:rsidRDefault="005E25A3">
      <w:pPr>
        <w:spacing w:line="360" w:lineRule="auto"/>
        <w:jc w:val="center"/>
        <w:rPr>
          <w:rFonts w:ascii="楷体" w:eastAsia="楷体" w:hAnsi="楷体" w:cs="Calibri"/>
          <w:b/>
          <w:sz w:val="36"/>
          <w:szCs w:val="21"/>
        </w:rPr>
      </w:pPr>
    </w:p>
    <w:p w:rsidR="005E25A3" w:rsidRDefault="00621742">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5E25A3" w:rsidRDefault="00621742">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法定代表人： 王 俊                    邮  编：100044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5E25A3" w:rsidRDefault="00621742">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621742">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5E25A3" w:rsidRDefault="005E25A3">
      <w:pPr>
        <w:spacing w:line="360" w:lineRule="auto"/>
        <w:ind w:firstLineChars="200" w:firstLine="420"/>
        <w:rPr>
          <w:rFonts w:ascii="楷体" w:eastAsia="楷体" w:hAnsi="楷体" w:cs="Calibri"/>
          <w:szCs w:val="21"/>
        </w:rPr>
      </w:pP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3．考虑到乙方提供的技术服务并修补缺陷，甲方在此保证按照合同规定的时间和方式向乙方支付合同价。</w:t>
      </w:r>
    </w:p>
    <w:p w:rsidR="005E25A3" w:rsidRDefault="00621742">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5E25A3" w:rsidRDefault="00621742">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w:t>
      </w:r>
      <w:r>
        <w:rPr>
          <w:rFonts w:ascii="楷体" w:eastAsia="楷体" w:hAnsi="楷体" w:cs="Calibri" w:hint="eastAsia"/>
          <w:bCs/>
          <w:iCs/>
          <w:szCs w:val="21"/>
        </w:rPr>
        <w:lastRenderedPageBreak/>
        <w:t>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5E25A3" w:rsidRDefault="00621742">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Default="00621742">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5E25A3" w:rsidRDefault="00621742">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Default="00621742">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w:t>
      </w:r>
      <w:r>
        <w:rPr>
          <w:rFonts w:ascii="楷体" w:eastAsia="楷体" w:hAnsi="楷体" w:cs="Calibri" w:hint="eastAsia"/>
          <w:szCs w:val="21"/>
        </w:rPr>
        <w:lastRenderedPageBreak/>
        <w:t>甲方任何数据、资料、信息等。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5E25A3" w:rsidRDefault="00621742">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5E25A3" w:rsidRDefault="00621742">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Default="00621742">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5E25A3" w:rsidRDefault="00621742">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5E25A3" w:rsidRDefault="00621742">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lastRenderedPageBreak/>
        <w:t>十一、其他约定</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Default="00621742">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5E25A3" w:rsidRDefault="005E25A3">
      <w:pPr>
        <w:spacing w:line="360" w:lineRule="auto"/>
        <w:rPr>
          <w:rFonts w:ascii="楷体" w:eastAsia="楷体" w:hAnsi="楷体" w:cs="Calibri"/>
          <w:sz w:val="22"/>
          <w:szCs w:val="21"/>
        </w:rPr>
      </w:pPr>
    </w:p>
    <w:p w:rsidR="005E25A3" w:rsidRDefault="00621742">
      <w:pPr>
        <w:spacing w:line="360" w:lineRule="auto"/>
        <w:jc w:val="left"/>
        <w:rPr>
          <w:rFonts w:ascii="Calibri" w:hAnsi="Calibri" w:cs="Calibri"/>
          <w:szCs w:val="21"/>
        </w:rPr>
      </w:pPr>
      <w:r>
        <w:rPr>
          <w:rFonts w:ascii="楷体" w:eastAsia="楷体" w:hAnsi="楷体" w:cs="Calibri" w:hint="eastAsia"/>
          <w:sz w:val="22"/>
          <w:szCs w:val="21"/>
        </w:rPr>
        <w:t>日期:                                       日期：</w:t>
      </w:r>
    </w:p>
    <w:p w:rsidR="005E25A3" w:rsidRDefault="005E25A3">
      <w:pPr>
        <w:pStyle w:val="a7"/>
        <w:widowControl w:val="0"/>
        <w:spacing w:line="360" w:lineRule="auto"/>
        <w:rPr>
          <w:kern w:val="2"/>
          <w:sz w:val="21"/>
          <w:szCs w:val="21"/>
        </w:rPr>
      </w:pPr>
    </w:p>
    <w:p w:rsidR="005E25A3" w:rsidRDefault="005E25A3">
      <w:pPr>
        <w:pStyle w:val="a7"/>
        <w:widowControl w:val="0"/>
        <w:spacing w:line="360" w:lineRule="auto"/>
        <w:rPr>
          <w:kern w:val="2"/>
          <w:sz w:val="21"/>
          <w:szCs w:val="21"/>
        </w:rPr>
      </w:pPr>
    </w:p>
    <w:p w:rsidR="005E25A3" w:rsidRDefault="00621742">
      <w:pPr>
        <w:pStyle w:val="a7"/>
        <w:widowControl w:val="0"/>
        <w:spacing w:line="360" w:lineRule="auto"/>
        <w:rPr>
          <w:rFonts w:ascii="Times New Roman"/>
          <w:bCs/>
          <w:color w:val="000000"/>
          <w:kern w:val="2"/>
          <w:sz w:val="21"/>
          <w:szCs w:val="21"/>
        </w:rPr>
      </w:pPr>
      <w:r>
        <w:rPr>
          <w:rFonts w:hint="eastAsia"/>
          <w:kern w:val="2"/>
          <w:sz w:val="21"/>
          <w:szCs w:val="21"/>
        </w:rPr>
        <w:t>项目廉政责任书</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项目名称：</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5E25A3" w:rsidRDefault="00621742">
      <w:pPr>
        <w:spacing w:line="360" w:lineRule="auto"/>
        <w:ind w:leftChars="-85" w:left="-178" w:firstLine="480"/>
        <w:rPr>
          <w:rFonts w:ascii="宋体" w:hAnsi="宋体"/>
          <w:szCs w:val="21"/>
          <w:u w:val="single"/>
        </w:rPr>
      </w:pPr>
      <w:r>
        <w:rPr>
          <w:rFonts w:ascii="宋体" w:hAnsi="宋体" w:hint="eastAsia"/>
          <w:szCs w:val="21"/>
        </w:rPr>
        <w:lastRenderedPageBreak/>
        <w:t>甲    方：</w:t>
      </w:r>
      <w:r>
        <w:rPr>
          <w:rFonts w:ascii="宋体" w:hAnsi="宋体" w:hint="eastAsia"/>
          <w:szCs w:val="21"/>
          <w:u w:val="single"/>
        </w:rPr>
        <w:t xml:space="preserve">北京大学人民医院          </w:t>
      </w:r>
    </w:p>
    <w:p w:rsidR="005E25A3" w:rsidRDefault="00621742">
      <w:pPr>
        <w:spacing w:line="360" w:lineRule="auto"/>
        <w:ind w:leftChars="-85" w:left="-178" w:firstLine="480"/>
        <w:rPr>
          <w:rFonts w:ascii="宋体" w:hAnsi="宋体"/>
          <w:szCs w:val="21"/>
          <w:u w:val="single"/>
        </w:rPr>
      </w:pPr>
      <w:r>
        <w:rPr>
          <w:rFonts w:ascii="宋体" w:hAnsi="宋体" w:hint="eastAsia"/>
          <w:szCs w:val="21"/>
        </w:rPr>
        <w:t>乙    方：</w:t>
      </w:r>
    </w:p>
    <w:p w:rsidR="005E25A3" w:rsidRDefault="00621742">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5E25A3" w:rsidRDefault="00621742">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5E25A3" w:rsidRDefault="00621742">
      <w:pPr>
        <w:spacing w:line="360" w:lineRule="auto"/>
        <w:rPr>
          <w:rFonts w:ascii="宋体" w:hAnsi="宋体"/>
          <w:szCs w:val="21"/>
        </w:rPr>
      </w:pPr>
      <w:r>
        <w:rPr>
          <w:rFonts w:ascii="宋体" w:hAnsi="宋体" w:hint="eastAsia"/>
          <w:szCs w:val="21"/>
        </w:rPr>
        <w:t xml:space="preserve">　　(二)　严格执行项目合同文件，自觉按合同办事。</w:t>
      </w:r>
    </w:p>
    <w:p w:rsidR="005E25A3" w:rsidRDefault="00621742">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5E25A3" w:rsidRDefault="00621742">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5E25A3" w:rsidRDefault="00621742">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5E25A3" w:rsidRDefault="00621742">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5E25A3" w:rsidRDefault="00621742">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5E25A3" w:rsidRDefault="00621742">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5E25A3" w:rsidRDefault="00621742">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5E25A3" w:rsidRDefault="00621742">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5E25A3" w:rsidRDefault="00621742">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5E25A3" w:rsidRDefault="00621742">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5E25A3" w:rsidRDefault="00621742">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5E25A3" w:rsidRDefault="00621742">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5E25A3" w:rsidRDefault="00621742">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5E25A3" w:rsidRDefault="00621742">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w:t>
      </w:r>
      <w:r>
        <w:rPr>
          <w:rFonts w:ascii="宋体" w:hAnsi="宋体" w:hint="eastAsia"/>
          <w:szCs w:val="21"/>
        </w:rPr>
        <w:lastRenderedPageBreak/>
        <w:t>健身、娱乐等活动。</w:t>
      </w:r>
    </w:p>
    <w:p w:rsidR="005E25A3" w:rsidRDefault="00621742">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5E25A3" w:rsidRDefault="00621742">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5E25A3" w:rsidRDefault="00621742">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Default="00621742">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5E25A3" w:rsidRDefault="00621742">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5E25A3" w:rsidRDefault="005E25A3">
      <w:pPr>
        <w:adjustRightInd w:val="0"/>
        <w:snapToGrid w:val="0"/>
        <w:spacing w:line="360" w:lineRule="auto"/>
        <w:ind w:left="620"/>
        <w:rPr>
          <w:rFonts w:ascii="宋体" w:hAnsi="宋体"/>
          <w:szCs w:val="21"/>
        </w:rPr>
      </w:pPr>
    </w:p>
    <w:p w:rsidR="005E25A3" w:rsidRDefault="00621742">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5E25A3" w:rsidRDefault="00621742">
      <w:pPr>
        <w:adjustRightInd w:val="0"/>
        <w:snapToGrid w:val="0"/>
        <w:spacing w:line="360" w:lineRule="auto"/>
        <w:rPr>
          <w:rFonts w:ascii="宋体" w:hAnsi="宋体"/>
          <w:szCs w:val="21"/>
        </w:rPr>
      </w:pPr>
      <w:r>
        <w:rPr>
          <w:rFonts w:ascii="宋体" w:hAnsi="宋体" w:hint="eastAsia"/>
          <w:szCs w:val="21"/>
        </w:rPr>
        <w:t xml:space="preserve">　　　 　　　                           </w:t>
      </w: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5E25A3" w:rsidRDefault="005E25A3">
      <w:pPr>
        <w:adjustRightInd w:val="0"/>
        <w:snapToGrid w:val="0"/>
        <w:spacing w:line="360" w:lineRule="auto"/>
        <w:ind w:leftChars="-1" w:left="-2"/>
        <w:rPr>
          <w:rFonts w:ascii="宋体" w:hAnsi="宋体"/>
          <w:szCs w:val="21"/>
        </w:rPr>
      </w:pPr>
    </w:p>
    <w:p w:rsidR="005E25A3" w:rsidRDefault="00621742">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5E25A3" w:rsidRDefault="005E25A3">
      <w:pPr>
        <w:spacing w:line="360" w:lineRule="auto"/>
        <w:ind w:firstLineChars="200" w:firstLine="420"/>
        <w:rPr>
          <w:szCs w:val="21"/>
        </w:rPr>
      </w:pP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5E25A3" w:rsidRDefault="005E25A3" w:rsidP="00EA292E">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9F4" w:rsidRDefault="007A29F4">
      <w:r>
        <w:separator/>
      </w:r>
    </w:p>
  </w:endnote>
  <w:endnote w:type="continuationSeparator" w:id="1">
    <w:p w:rsidR="007A29F4" w:rsidRDefault="007A29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9F4" w:rsidRDefault="007A29F4">
      <w:r>
        <w:separator/>
      </w:r>
    </w:p>
  </w:footnote>
  <w:footnote w:type="continuationSeparator" w:id="1">
    <w:p w:rsidR="007A29F4" w:rsidRDefault="007A29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1">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6"/>
    <w:multiLevelType w:val="hybridMultilevel"/>
    <w:tmpl w:val="A3F45066"/>
    <w:lvl w:ilvl="0" w:tplc="D466DA70">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7">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2">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4">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8">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17BB0FDA"/>
    <w:multiLevelType w:val="singleLevel"/>
    <w:tmpl w:val="920A5DD7"/>
    <w:lvl w:ilvl="0">
      <w:start w:val="6"/>
      <w:numFmt w:val="chineseCounting"/>
      <w:suff w:val="nothing"/>
      <w:lvlText w:val="%1、"/>
      <w:lvlJc w:val="left"/>
      <w:rPr>
        <w:rFonts w:hint="eastAsia"/>
      </w:rPr>
    </w:lvl>
  </w:abstractNum>
  <w:abstractNum w:abstractNumId="30">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0"/>
  </w:num>
  <w:num w:numId="2">
    <w:abstractNumId w:val="5"/>
  </w:num>
  <w:num w:numId="3">
    <w:abstractNumId w:val="6"/>
  </w:num>
  <w:num w:numId="4">
    <w:abstractNumId w:val="15"/>
  </w:num>
  <w:num w:numId="5">
    <w:abstractNumId w:val="1"/>
  </w:num>
  <w:num w:numId="6">
    <w:abstractNumId w:val="7"/>
  </w:num>
  <w:num w:numId="7">
    <w:abstractNumId w:val="2"/>
  </w:num>
  <w:num w:numId="8">
    <w:abstractNumId w:val="3"/>
  </w:num>
  <w:num w:numId="9">
    <w:abstractNumId w:val="20"/>
  </w:num>
  <w:num w:numId="10">
    <w:abstractNumId w:val="18"/>
  </w:num>
  <w:num w:numId="11">
    <w:abstractNumId w:val="16"/>
  </w:num>
  <w:num w:numId="12">
    <w:abstractNumId w:val="14"/>
  </w:num>
  <w:num w:numId="13">
    <w:abstractNumId w:val="11"/>
  </w:num>
  <w:num w:numId="14">
    <w:abstractNumId w:val="17"/>
  </w:num>
  <w:num w:numId="15">
    <w:abstractNumId w:val="9"/>
  </w:num>
  <w:num w:numId="16">
    <w:abstractNumId w:val="4"/>
  </w:num>
  <w:num w:numId="17">
    <w:abstractNumId w:val="13"/>
  </w:num>
  <w:num w:numId="18">
    <w:abstractNumId w:val="8"/>
  </w:num>
  <w:num w:numId="19">
    <w:abstractNumId w:val="10"/>
  </w:num>
  <w:num w:numId="20">
    <w:abstractNumId w:val="12"/>
  </w:num>
  <w:num w:numId="21">
    <w:abstractNumId w:val="25"/>
  </w:num>
  <w:num w:numId="22">
    <w:abstractNumId w:val="24"/>
  </w:num>
  <w:num w:numId="23">
    <w:abstractNumId w:val="19"/>
  </w:num>
  <w:num w:numId="24">
    <w:abstractNumId w:val="29"/>
  </w:num>
  <w:num w:numId="25">
    <w:abstractNumId w:val="22"/>
  </w:num>
  <w:num w:numId="26">
    <w:abstractNumId w:val="26"/>
  </w:num>
  <w:num w:numId="27">
    <w:abstractNumId w:val="21"/>
  </w:num>
  <w:num w:numId="28">
    <w:abstractNumId w:val="23"/>
  </w:num>
  <w:num w:numId="29">
    <w:abstractNumId w:val="27"/>
  </w:num>
  <w:num w:numId="30">
    <w:abstractNumId w:val="28"/>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0C6F67"/>
    <w:rsid w:val="000C7B9E"/>
    <w:rsid w:val="0011434E"/>
    <w:rsid w:val="001460B9"/>
    <w:rsid w:val="00146271"/>
    <w:rsid w:val="00160C78"/>
    <w:rsid w:val="00185B7B"/>
    <w:rsid w:val="00186D50"/>
    <w:rsid w:val="001A11CD"/>
    <w:rsid w:val="001B7EC7"/>
    <w:rsid w:val="001C4C9C"/>
    <w:rsid w:val="001C7CD6"/>
    <w:rsid w:val="0025292A"/>
    <w:rsid w:val="00254D77"/>
    <w:rsid w:val="00277668"/>
    <w:rsid w:val="0028340A"/>
    <w:rsid w:val="002B7086"/>
    <w:rsid w:val="002D0F0F"/>
    <w:rsid w:val="002D3099"/>
    <w:rsid w:val="00312575"/>
    <w:rsid w:val="00315B09"/>
    <w:rsid w:val="00321C50"/>
    <w:rsid w:val="0036640D"/>
    <w:rsid w:val="00391E1C"/>
    <w:rsid w:val="00394668"/>
    <w:rsid w:val="003A6A6C"/>
    <w:rsid w:val="003D1B7A"/>
    <w:rsid w:val="003E1C01"/>
    <w:rsid w:val="0043201F"/>
    <w:rsid w:val="004B3F63"/>
    <w:rsid w:val="004B4664"/>
    <w:rsid w:val="005520EA"/>
    <w:rsid w:val="005707BB"/>
    <w:rsid w:val="00571C01"/>
    <w:rsid w:val="005B6024"/>
    <w:rsid w:val="005C2BE8"/>
    <w:rsid w:val="005D7BBB"/>
    <w:rsid w:val="005E25A3"/>
    <w:rsid w:val="00610BEE"/>
    <w:rsid w:val="00621742"/>
    <w:rsid w:val="00624EC7"/>
    <w:rsid w:val="00630374"/>
    <w:rsid w:val="00684EF4"/>
    <w:rsid w:val="00693E0B"/>
    <w:rsid w:val="006B131B"/>
    <w:rsid w:val="006E0A09"/>
    <w:rsid w:val="006E2994"/>
    <w:rsid w:val="007A29F4"/>
    <w:rsid w:val="007E3310"/>
    <w:rsid w:val="00813695"/>
    <w:rsid w:val="00852CDD"/>
    <w:rsid w:val="00870552"/>
    <w:rsid w:val="00884C06"/>
    <w:rsid w:val="00887513"/>
    <w:rsid w:val="008C0821"/>
    <w:rsid w:val="008C12C2"/>
    <w:rsid w:val="0092527E"/>
    <w:rsid w:val="0096520E"/>
    <w:rsid w:val="00974CB3"/>
    <w:rsid w:val="009949D0"/>
    <w:rsid w:val="009A08EC"/>
    <w:rsid w:val="009F4BD9"/>
    <w:rsid w:val="00A01E88"/>
    <w:rsid w:val="00A1021A"/>
    <w:rsid w:val="00A73F43"/>
    <w:rsid w:val="00A754F5"/>
    <w:rsid w:val="00A7650A"/>
    <w:rsid w:val="00A865A4"/>
    <w:rsid w:val="00A93B2C"/>
    <w:rsid w:val="00AD0F1C"/>
    <w:rsid w:val="00AD1C7C"/>
    <w:rsid w:val="00AE7CF2"/>
    <w:rsid w:val="00AF4B2B"/>
    <w:rsid w:val="00B04776"/>
    <w:rsid w:val="00B05D4A"/>
    <w:rsid w:val="00B5385E"/>
    <w:rsid w:val="00B7198A"/>
    <w:rsid w:val="00B80FA3"/>
    <w:rsid w:val="00B85589"/>
    <w:rsid w:val="00B94F96"/>
    <w:rsid w:val="00BB2342"/>
    <w:rsid w:val="00BC1AB4"/>
    <w:rsid w:val="00BD01F7"/>
    <w:rsid w:val="00C04F7A"/>
    <w:rsid w:val="00C339F0"/>
    <w:rsid w:val="00C64B4A"/>
    <w:rsid w:val="00C84567"/>
    <w:rsid w:val="00CD3833"/>
    <w:rsid w:val="00D924EC"/>
    <w:rsid w:val="00DD2A66"/>
    <w:rsid w:val="00DD2D7B"/>
    <w:rsid w:val="00E13887"/>
    <w:rsid w:val="00E50330"/>
    <w:rsid w:val="00E52A6A"/>
    <w:rsid w:val="00E66B8A"/>
    <w:rsid w:val="00E87AB4"/>
    <w:rsid w:val="00EA292E"/>
    <w:rsid w:val="00EB3A5C"/>
    <w:rsid w:val="00EB57A9"/>
    <w:rsid w:val="00EC2817"/>
    <w:rsid w:val="00EE03F4"/>
    <w:rsid w:val="00F157D4"/>
    <w:rsid w:val="00F43B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aliases w:val="强调点 Char,lp1 Char,List11 Char,List111 Char,List1111 Char,List11111 Char,List111111 Char,List1111111 Char,List11111111 Char,List111111111 Char,List1111111111 Char,List11111111111 Char,List111111111111 Char,List1111111111111 Char,列表1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0.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1.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12.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3.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4.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6.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2.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3.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4.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5.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6.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7.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8.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9.xml><?xml version="1.0" encoding="utf-8"?>
<ds:datastoreItem xmlns:ds="http://schemas.openxmlformats.org/officeDocument/2006/customXml" ds:itemID="{53B0CE74-A8D2-41AD-AEF7-FD33700AB05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12</Pages>
  <Words>1251</Words>
  <Characters>7136</Characters>
  <Application>Microsoft Office Word</Application>
  <DocSecurity>0</DocSecurity>
  <Lines>59</Lines>
  <Paragraphs>16</Paragraphs>
  <ScaleCrop>false</ScaleCrop>
  <Company>Microsoft</Company>
  <LinksUpToDate>false</LinksUpToDate>
  <CharactersWithSpaces>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47</cp:revision>
  <dcterms:created xsi:type="dcterms:W3CDTF">2025-10-24T09:59:00Z</dcterms:created>
  <dcterms:modified xsi:type="dcterms:W3CDTF">2026-03-02T07:15:00Z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