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E4D" w:rsidRPr="00182AD1" w:rsidRDefault="00AE02E1" w:rsidP="00AE02E1">
      <w:pPr>
        <w:spacing w:beforeLines="50" w:before="156" w:afterLines="50" w:after="156"/>
        <w:jc w:val="center"/>
        <w:rPr>
          <w:sz w:val="24"/>
        </w:rPr>
      </w:pPr>
      <w:bookmarkStart w:id="0" w:name="_Toc310720987"/>
      <w:bookmarkStart w:id="1" w:name="_Toc309672385"/>
      <w:bookmarkStart w:id="2" w:name="_Toc310508656"/>
      <w:r>
        <w:rPr>
          <w:rFonts w:hint="eastAsia"/>
          <w:sz w:val="24"/>
        </w:rPr>
        <w:t>药房</w:t>
      </w:r>
      <w:r>
        <w:rPr>
          <w:sz w:val="24"/>
        </w:rPr>
        <w:t>对讲系统设备</w:t>
      </w:r>
      <w:r w:rsidR="00246E4D" w:rsidRPr="00182AD1">
        <w:rPr>
          <w:sz w:val="24"/>
        </w:rPr>
        <w:t>需求一览表</w:t>
      </w:r>
      <w:bookmarkEnd w:id="0"/>
    </w:p>
    <w:bookmarkEnd w:id="1"/>
    <w:bookmarkEnd w:id="2"/>
    <w:p w:rsidR="00246E4D" w:rsidRPr="004D5651" w:rsidRDefault="00246E4D" w:rsidP="00246E4D">
      <w:pPr>
        <w:spacing w:beforeLines="50" w:before="156" w:afterLines="50" w:after="156"/>
        <w:jc w:val="center"/>
        <w:rPr>
          <w:sz w:val="24"/>
        </w:rPr>
      </w:pPr>
      <w:r w:rsidRPr="004D5651">
        <w:rPr>
          <w:sz w:val="24"/>
        </w:rPr>
        <w:t>货物需求一览表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0"/>
        <w:gridCol w:w="1615"/>
      </w:tblGrid>
      <w:tr w:rsidR="00246E4D" w:rsidRPr="004D5651" w:rsidTr="00991087">
        <w:trPr>
          <w:trHeight w:val="473"/>
          <w:jc w:val="center"/>
        </w:trPr>
        <w:tc>
          <w:tcPr>
            <w:tcW w:w="4280" w:type="dxa"/>
            <w:vAlign w:val="center"/>
          </w:tcPr>
          <w:p w:rsidR="00246E4D" w:rsidRPr="004D5651" w:rsidRDefault="00246E4D" w:rsidP="00991087">
            <w:pPr>
              <w:spacing w:line="360" w:lineRule="auto"/>
              <w:ind w:left="420"/>
              <w:jc w:val="center"/>
              <w:rPr>
                <w:b/>
                <w:sz w:val="24"/>
              </w:rPr>
            </w:pPr>
            <w:r w:rsidRPr="004D5651">
              <w:rPr>
                <w:rFonts w:hint="eastAsia"/>
                <w:b/>
                <w:sz w:val="24"/>
              </w:rPr>
              <w:t>货物名称</w:t>
            </w:r>
          </w:p>
        </w:tc>
        <w:tc>
          <w:tcPr>
            <w:tcW w:w="1615" w:type="dxa"/>
            <w:vAlign w:val="center"/>
          </w:tcPr>
          <w:p w:rsidR="00246E4D" w:rsidRPr="004D5651" w:rsidRDefault="00246E4D" w:rsidP="00991087">
            <w:pPr>
              <w:spacing w:line="360" w:lineRule="auto"/>
              <w:ind w:left="420"/>
              <w:rPr>
                <w:b/>
                <w:sz w:val="24"/>
              </w:rPr>
            </w:pPr>
            <w:r w:rsidRPr="004D5651">
              <w:rPr>
                <w:rFonts w:hint="eastAsia"/>
                <w:b/>
                <w:sz w:val="24"/>
              </w:rPr>
              <w:t>数量</w:t>
            </w:r>
          </w:p>
        </w:tc>
      </w:tr>
      <w:tr w:rsidR="00246E4D" w:rsidRPr="004D5651" w:rsidTr="00991087">
        <w:trPr>
          <w:trHeight w:val="408"/>
          <w:jc w:val="center"/>
        </w:trPr>
        <w:tc>
          <w:tcPr>
            <w:tcW w:w="4280" w:type="dxa"/>
            <w:vAlign w:val="center"/>
          </w:tcPr>
          <w:p w:rsidR="00246E4D" w:rsidRPr="004D5651" w:rsidRDefault="0030137F" w:rsidP="00991087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对讲</w:t>
            </w:r>
            <w:r>
              <w:rPr>
                <w:b/>
                <w:sz w:val="24"/>
              </w:rPr>
              <w:t>系统</w:t>
            </w:r>
          </w:p>
        </w:tc>
        <w:tc>
          <w:tcPr>
            <w:tcW w:w="1615" w:type="dxa"/>
            <w:vAlign w:val="center"/>
          </w:tcPr>
          <w:p w:rsidR="00246E4D" w:rsidRPr="004D5651" w:rsidRDefault="0030137F" w:rsidP="00991087">
            <w:pPr>
              <w:spacing w:line="360" w:lineRule="auto"/>
              <w:ind w:left="420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套</w:t>
            </w:r>
          </w:p>
        </w:tc>
      </w:tr>
    </w:tbl>
    <w:p w:rsidR="00246E4D" w:rsidRPr="004D5651" w:rsidRDefault="00246E4D" w:rsidP="00246E4D"/>
    <w:p w:rsidR="00246E4D" w:rsidRPr="004D5651" w:rsidRDefault="00246E4D" w:rsidP="00246E4D">
      <w:pPr>
        <w:spacing w:line="360" w:lineRule="auto"/>
        <w:ind w:leftChars="171" w:left="359" w:firstLineChars="215" w:firstLine="516"/>
        <w:rPr>
          <w:sz w:val="24"/>
        </w:rPr>
      </w:pPr>
    </w:p>
    <w:p w:rsidR="00246E4D" w:rsidRDefault="00246E4D" w:rsidP="00246E4D">
      <w:pPr>
        <w:keepNext/>
        <w:keepLines/>
        <w:autoSpaceDE w:val="0"/>
        <w:autoSpaceDN w:val="0"/>
        <w:adjustRightInd w:val="0"/>
        <w:spacing w:line="360" w:lineRule="auto"/>
        <w:outlineLvl w:val="1"/>
        <w:rPr>
          <w:rFonts w:ascii="黑体" w:eastAsia="黑体"/>
          <w:b/>
          <w:color w:val="000000"/>
          <w:sz w:val="30"/>
          <w:szCs w:val="30"/>
        </w:rPr>
      </w:pPr>
      <w:bookmarkStart w:id="3" w:name="_Toc310720988"/>
      <w:r>
        <w:rPr>
          <w:rFonts w:ascii="黑体" w:eastAsia="黑体" w:hint="eastAsia"/>
          <w:b/>
          <w:color w:val="000000"/>
          <w:sz w:val="30"/>
          <w:szCs w:val="30"/>
        </w:rPr>
        <w:t>配置及参数</w:t>
      </w:r>
      <w:r w:rsidRPr="00884BF4">
        <w:rPr>
          <w:rFonts w:ascii="黑体" w:eastAsia="黑体" w:hint="eastAsia"/>
          <w:b/>
          <w:color w:val="000000"/>
          <w:sz w:val="30"/>
          <w:szCs w:val="30"/>
        </w:rPr>
        <w:t>要求</w:t>
      </w:r>
      <w:bookmarkEnd w:id="3"/>
    </w:p>
    <w:p w:rsidR="00246E4D" w:rsidRDefault="00C63440" w:rsidP="00246E4D">
      <w:pPr>
        <w:widowControl/>
        <w:snapToGrid w:val="0"/>
        <w:rPr>
          <w:rFonts w:ascii="宋体" w:hAnsi="宋体" w:cs="Arial"/>
          <w:color w:val="000000"/>
          <w:sz w:val="24"/>
        </w:rPr>
      </w:pPr>
      <w:r>
        <w:rPr>
          <w:rFonts w:ascii="宋体" w:hAnsi="宋体" w:cs="Arial" w:hint="eastAsia"/>
          <w:color w:val="000000"/>
          <w:sz w:val="24"/>
        </w:rPr>
        <w:t>一、</w:t>
      </w:r>
      <w:r w:rsidR="00246E4D" w:rsidRPr="007D4E03">
        <w:rPr>
          <w:rFonts w:ascii="宋体" w:hAnsi="宋体" w:cs="Arial" w:hint="eastAsia"/>
          <w:color w:val="000000"/>
          <w:sz w:val="24"/>
        </w:rPr>
        <w:t>★</w:t>
      </w:r>
      <w:r w:rsidR="00AB1CEA">
        <w:rPr>
          <w:rFonts w:ascii="宋体" w:hAnsi="宋体" w:cs="Arial" w:hint="eastAsia"/>
          <w:color w:val="000000"/>
          <w:sz w:val="24"/>
        </w:rPr>
        <w:t>中</w:t>
      </w:r>
      <w:r w:rsidR="00AB1CEA">
        <w:rPr>
          <w:rFonts w:ascii="宋体" w:hAnsi="宋体" w:cs="Arial"/>
          <w:color w:val="000000"/>
          <w:sz w:val="24"/>
        </w:rPr>
        <w:t>央控制主机</w:t>
      </w:r>
      <w:r w:rsidR="00246E4D" w:rsidRPr="007D4E03">
        <w:rPr>
          <w:rFonts w:ascii="宋体" w:hAnsi="宋体" w:cs="Arial" w:hint="eastAsia"/>
          <w:color w:val="000000"/>
          <w:sz w:val="24"/>
        </w:rPr>
        <w:t>:</w:t>
      </w:r>
      <w:r w:rsidR="00AB1CEA">
        <w:rPr>
          <w:rFonts w:ascii="宋体" w:hAnsi="宋体" w:cs="Arial" w:hint="eastAsia"/>
          <w:color w:val="000000"/>
          <w:sz w:val="24"/>
        </w:rPr>
        <w:t>性能指标参考但</w:t>
      </w:r>
      <w:r w:rsidR="00246E4D" w:rsidRPr="007D4E03">
        <w:rPr>
          <w:rFonts w:ascii="宋体" w:hAnsi="宋体" w:cs="Arial"/>
          <w:color w:val="000000"/>
          <w:sz w:val="24"/>
        </w:rPr>
        <w:t>不低于</w:t>
      </w:r>
      <w:bookmarkStart w:id="4" w:name="2"/>
      <w:bookmarkStart w:id="5" w:name="sub13350811_2"/>
      <w:bookmarkStart w:id="6" w:name="CPU插槽"/>
      <w:bookmarkStart w:id="7" w:name="3"/>
      <w:bookmarkStart w:id="8" w:name="sub13350811_3"/>
      <w:bookmarkStart w:id="9" w:name="CPU内核"/>
      <w:bookmarkStart w:id="10" w:name="4"/>
      <w:bookmarkStart w:id="11" w:name="sub13350811_4"/>
      <w:bookmarkStart w:id="12" w:name="CPU缓存"/>
      <w:bookmarkStart w:id="13" w:name="5"/>
      <w:bookmarkStart w:id="14" w:name="sub13350811_5"/>
      <w:bookmarkStart w:id="15" w:name="技术参数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 w:rsidR="00AB1CEA">
        <w:rPr>
          <w:rFonts w:ascii="宋体" w:hAnsi="宋体" w:cs="Arial" w:hint="eastAsia"/>
          <w:color w:val="000000"/>
          <w:sz w:val="24"/>
        </w:rPr>
        <w:t>如</w:t>
      </w:r>
      <w:r w:rsidR="00AB1CEA">
        <w:rPr>
          <w:rFonts w:ascii="宋体" w:hAnsi="宋体" w:cs="Arial"/>
          <w:color w:val="000000"/>
          <w:sz w:val="24"/>
        </w:rPr>
        <w:t>下配置</w:t>
      </w:r>
    </w:p>
    <w:p w:rsidR="00AB1CEA" w:rsidRPr="00AB1CEA" w:rsidRDefault="00AB1CEA" w:rsidP="00AB1CEA">
      <w:pPr>
        <w:widowControl/>
        <w:snapToGrid w:val="0"/>
        <w:ind w:firstLineChars="250" w:firstLine="600"/>
        <w:rPr>
          <w:rFonts w:ascii="宋体" w:hAnsi="宋体" w:cs="Arial"/>
          <w:color w:val="000000"/>
          <w:sz w:val="24"/>
        </w:rPr>
      </w:pPr>
      <w:r w:rsidRPr="00AB1CEA">
        <w:rPr>
          <w:rFonts w:ascii="宋体" w:hAnsi="宋体" w:cs="Arial" w:hint="eastAsia"/>
          <w:color w:val="000000"/>
          <w:sz w:val="24"/>
        </w:rPr>
        <w:t>电源电压</w:t>
      </w:r>
      <w:r w:rsidRPr="00AB1CEA">
        <w:rPr>
          <w:rFonts w:ascii="宋体" w:hAnsi="宋体" w:cs="Arial"/>
          <w:color w:val="000000"/>
          <w:sz w:val="24"/>
        </w:rPr>
        <w:t xml:space="preserve"> 100</w:t>
      </w:r>
      <w:r w:rsidRPr="00AB1CEA">
        <w:rPr>
          <w:rFonts w:ascii="MS Mincho" w:eastAsia="MS Mincho" w:hAnsi="MS Mincho" w:cs="MS Mincho" w:hint="eastAsia"/>
          <w:color w:val="000000"/>
          <w:sz w:val="24"/>
        </w:rPr>
        <w:t>‑</w:t>
      </w:r>
      <w:r w:rsidRPr="00AB1CEA">
        <w:rPr>
          <w:rFonts w:ascii="宋体" w:hAnsi="宋体" w:cs="Arial"/>
          <w:color w:val="000000"/>
          <w:sz w:val="24"/>
        </w:rPr>
        <w:t xml:space="preserve">240 </w:t>
      </w:r>
      <w:proofErr w:type="spellStart"/>
      <w:r w:rsidRPr="00AB1CEA">
        <w:rPr>
          <w:rFonts w:ascii="宋体" w:hAnsi="宋体" w:cs="Arial"/>
          <w:color w:val="000000"/>
          <w:sz w:val="24"/>
        </w:rPr>
        <w:t>Vac</w:t>
      </w:r>
      <w:proofErr w:type="spellEnd"/>
      <w:r w:rsidRPr="00AB1CEA">
        <w:rPr>
          <w:rFonts w:ascii="宋体" w:hAnsi="宋体" w:cs="Arial"/>
          <w:color w:val="000000"/>
          <w:sz w:val="24"/>
        </w:rPr>
        <w:t xml:space="preserve"> 50</w:t>
      </w:r>
      <w:r w:rsidRPr="00AB1CEA">
        <w:rPr>
          <w:rFonts w:ascii="MS Mincho" w:eastAsia="MS Mincho" w:hAnsi="MS Mincho" w:cs="MS Mincho" w:hint="eastAsia"/>
          <w:color w:val="000000"/>
          <w:sz w:val="24"/>
        </w:rPr>
        <w:t>‑</w:t>
      </w:r>
      <w:r w:rsidRPr="00AB1CEA">
        <w:rPr>
          <w:rFonts w:ascii="宋体" w:hAnsi="宋体" w:cs="Arial"/>
          <w:color w:val="000000"/>
          <w:sz w:val="24"/>
        </w:rPr>
        <w:t xml:space="preserve">60 Hz </w:t>
      </w:r>
    </w:p>
    <w:p w:rsidR="00AB1CEA" w:rsidRPr="00AB1CEA" w:rsidRDefault="00AB1CEA" w:rsidP="00AB1CEA">
      <w:pPr>
        <w:widowControl/>
        <w:snapToGrid w:val="0"/>
        <w:ind w:firstLineChars="250" w:firstLine="600"/>
        <w:rPr>
          <w:rFonts w:ascii="宋体" w:hAnsi="宋体" w:cs="Arial"/>
          <w:color w:val="000000"/>
          <w:sz w:val="24"/>
        </w:rPr>
      </w:pPr>
      <w:r w:rsidRPr="00AB1CEA">
        <w:rPr>
          <w:rFonts w:ascii="宋体" w:hAnsi="宋体" w:cs="Arial" w:hint="eastAsia"/>
          <w:color w:val="000000"/>
          <w:sz w:val="24"/>
        </w:rPr>
        <w:t>功耗</w:t>
      </w:r>
      <w:r w:rsidRPr="00AB1CEA">
        <w:rPr>
          <w:rFonts w:ascii="宋体" w:hAnsi="宋体" w:cs="Arial"/>
          <w:color w:val="000000"/>
          <w:sz w:val="24"/>
        </w:rPr>
        <w:t xml:space="preserve"> 295 W DCN </w:t>
      </w:r>
    </w:p>
    <w:p w:rsidR="00AB1CEA" w:rsidRPr="00AB1CEA" w:rsidRDefault="00AB1CEA" w:rsidP="00AB1CEA">
      <w:pPr>
        <w:widowControl/>
        <w:snapToGrid w:val="0"/>
        <w:ind w:firstLineChars="250" w:firstLine="600"/>
        <w:rPr>
          <w:rFonts w:ascii="宋体" w:hAnsi="宋体" w:cs="Arial"/>
          <w:color w:val="000000"/>
          <w:sz w:val="24"/>
        </w:rPr>
      </w:pPr>
      <w:r w:rsidRPr="00AB1CEA">
        <w:rPr>
          <w:rFonts w:ascii="宋体" w:hAnsi="宋体" w:cs="Arial" w:hint="eastAsia"/>
          <w:color w:val="000000"/>
          <w:sz w:val="24"/>
        </w:rPr>
        <w:t>系统电源</w:t>
      </w:r>
      <w:r w:rsidRPr="00AB1CEA">
        <w:rPr>
          <w:rFonts w:ascii="宋体" w:hAnsi="宋体" w:cs="Arial"/>
          <w:color w:val="000000"/>
          <w:sz w:val="24"/>
        </w:rPr>
        <w:t xml:space="preserve"> 40 </w:t>
      </w:r>
      <w:proofErr w:type="spellStart"/>
      <w:r w:rsidRPr="00AB1CEA">
        <w:rPr>
          <w:rFonts w:ascii="宋体" w:hAnsi="宋体" w:cs="Arial"/>
          <w:color w:val="000000"/>
          <w:sz w:val="24"/>
        </w:rPr>
        <w:t>Vdc</w:t>
      </w:r>
      <w:proofErr w:type="spellEnd"/>
      <w:r w:rsidRPr="00AB1CEA">
        <w:rPr>
          <w:rFonts w:ascii="宋体" w:hAnsi="宋体" w:cs="Arial" w:hint="eastAsia"/>
          <w:color w:val="000000"/>
          <w:sz w:val="24"/>
        </w:rPr>
        <w:t>，每个</w:t>
      </w:r>
      <w:r w:rsidRPr="00AB1CEA">
        <w:rPr>
          <w:rFonts w:ascii="宋体" w:hAnsi="宋体" w:cs="Arial"/>
          <w:color w:val="000000"/>
          <w:sz w:val="24"/>
        </w:rPr>
        <w:t xml:space="preserve"> DCN </w:t>
      </w:r>
      <w:r w:rsidRPr="00AB1CEA">
        <w:rPr>
          <w:rFonts w:ascii="宋体" w:hAnsi="宋体" w:cs="Arial" w:hint="eastAsia"/>
          <w:color w:val="000000"/>
          <w:sz w:val="24"/>
        </w:rPr>
        <w:t>插孔最高</w:t>
      </w:r>
      <w:r w:rsidRPr="00AB1CEA">
        <w:rPr>
          <w:rFonts w:ascii="宋体" w:hAnsi="宋体" w:cs="Arial"/>
          <w:color w:val="000000"/>
          <w:sz w:val="24"/>
        </w:rPr>
        <w:t xml:space="preserve"> 85 W </w:t>
      </w:r>
    </w:p>
    <w:p w:rsidR="00AB1CEA" w:rsidRPr="00AB1CEA" w:rsidRDefault="00AB1CEA" w:rsidP="00AB1CEA">
      <w:pPr>
        <w:widowControl/>
        <w:snapToGrid w:val="0"/>
        <w:ind w:firstLineChars="250" w:firstLine="600"/>
        <w:rPr>
          <w:rFonts w:ascii="宋体" w:hAnsi="宋体" w:cs="Arial"/>
          <w:color w:val="000000"/>
          <w:sz w:val="24"/>
        </w:rPr>
      </w:pPr>
      <w:r w:rsidRPr="00AB1CEA">
        <w:rPr>
          <w:rFonts w:ascii="宋体" w:hAnsi="宋体" w:cs="Arial" w:hint="eastAsia"/>
          <w:color w:val="000000"/>
          <w:sz w:val="24"/>
        </w:rPr>
        <w:t>总功率</w:t>
      </w:r>
      <w:r w:rsidRPr="00AB1CEA">
        <w:rPr>
          <w:rFonts w:ascii="宋体" w:hAnsi="宋体" w:cs="Arial"/>
          <w:color w:val="000000"/>
          <w:sz w:val="24"/>
        </w:rPr>
        <w:t xml:space="preserve"> 255 W RS</w:t>
      </w:r>
      <w:r w:rsidRPr="00AB1CEA">
        <w:rPr>
          <w:rFonts w:ascii="MS Mincho" w:eastAsia="MS Mincho" w:hAnsi="MS Mincho" w:cs="MS Mincho" w:hint="eastAsia"/>
          <w:color w:val="000000"/>
          <w:sz w:val="24"/>
        </w:rPr>
        <w:t>‑</w:t>
      </w:r>
      <w:r w:rsidRPr="00AB1CEA">
        <w:rPr>
          <w:rFonts w:ascii="宋体" w:hAnsi="宋体" w:cs="Arial"/>
          <w:color w:val="000000"/>
          <w:sz w:val="24"/>
        </w:rPr>
        <w:t xml:space="preserve">232 </w:t>
      </w:r>
      <w:r w:rsidRPr="00AB1CEA">
        <w:rPr>
          <w:rFonts w:ascii="宋体" w:hAnsi="宋体" w:cs="Arial" w:hint="eastAsia"/>
          <w:color w:val="000000"/>
          <w:sz w:val="24"/>
        </w:rPr>
        <w:t>连接</w:t>
      </w:r>
      <w:r w:rsidRPr="00AB1CEA">
        <w:rPr>
          <w:rFonts w:ascii="宋体" w:hAnsi="宋体" w:cs="Arial"/>
          <w:color w:val="000000"/>
          <w:sz w:val="24"/>
        </w:rPr>
        <w:t xml:space="preserve"> 1 </w:t>
      </w:r>
      <w:proofErr w:type="gramStart"/>
      <w:r w:rsidRPr="00AB1CEA">
        <w:rPr>
          <w:rFonts w:ascii="宋体" w:hAnsi="宋体" w:cs="Arial" w:hint="eastAsia"/>
          <w:color w:val="000000"/>
          <w:sz w:val="24"/>
        </w:rPr>
        <w:t>个</w:t>
      </w:r>
      <w:proofErr w:type="gramEnd"/>
      <w:r w:rsidRPr="00AB1CEA">
        <w:rPr>
          <w:rFonts w:ascii="宋体" w:hAnsi="宋体" w:cs="Arial" w:hint="eastAsia"/>
          <w:color w:val="000000"/>
          <w:sz w:val="24"/>
        </w:rPr>
        <w:t>九针</w:t>
      </w:r>
      <w:r w:rsidRPr="00AB1CEA">
        <w:rPr>
          <w:rFonts w:ascii="宋体" w:hAnsi="宋体" w:cs="Arial"/>
          <w:color w:val="000000"/>
          <w:sz w:val="24"/>
        </w:rPr>
        <w:t xml:space="preserve"> Sub</w:t>
      </w:r>
      <w:r w:rsidRPr="00AB1CEA">
        <w:rPr>
          <w:rFonts w:ascii="MS Mincho" w:eastAsia="MS Mincho" w:hAnsi="MS Mincho" w:cs="MS Mincho" w:hint="eastAsia"/>
          <w:color w:val="000000"/>
          <w:sz w:val="24"/>
        </w:rPr>
        <w:t>‑</w:t>
      </w:r>
      <w:r w:rsidRPr="00AB1CEA">
        <w:rPr>
          <w:rFonts w:ascii="宋体" w:hAnsi="宋体" w:cs="Arial"/>
          <w:color w:val="000000"/>
          <w:sz w:val="24"/>
        </w:rPr>
        <w:t xml:space="preserve">D </w:t>
      </w:r>
      <w:r w:rsidRPr="00AB1CEA">
        <w:rPr>
          <w:rFonts w:ascii="宋体" w:hAnsi="宋体" w:cs="Arial" w:hint="eastAsia"/>
          <w:color w:val="000000"/>
          <w:sz w:val="24"/>
        </w:rPr>
        <w:t>插座</w:t>
      </w:r>
      <w:r w:rsidRPr="00AB1CEA">
        <w:rPr>
          <w:rFonts w:ascii="宋体" w:hAnsi="宋体" w:cs="Arial"/>
          <w:color w:val="000000"/>
          <w:sz w:val="24"/>
        </w:rPr>
        <w:t xml:space="preserve"> </w:t>
      </w:r>
    </w:p>
    <w:p w:rsidR="00AB1CEA" w:rsidRPr="00AB1CEA" w:rsidRDefault="00AB1CEA" w:rsidP="00AB1CEA">
      <w:pPr>
        <w:widowControl/>
        <w:snapToGrid w:val="0"/>
        <w:ind w:firstLineChars="250" w:firstLine="600"/>
        <w:rPr>
          <w:rFonts w:ascii="宋体" w:hAnsi="宋体" w:cs="Arial"/>
          <w:color w:val="000000"/>
          <w:sz w:val="24"/>
        </w:rPr>
      </w:pPr>
      <w:r w:rsidRPr="00AB1CEA">
        <w:rPr>
          <w:rFonts w:ascii="宋体" w:hAnsi="宋体" w:cs="Arial" w:hint="eastAsia"/>
          <w:color w:val="000000"/>
          <w:sz w:val="24"/>
        </w:rPr>
        <w:t>频率响应</w:t>
      </w:r>
      <w:r w:rsidRPr="00AB1CEA">
        <w:rPr>
          <w:rFonts w:ascii="宋体" w:hAnsi="宋体" w:cs="Arial"/>
          <w:color w:val="000000"/>
          <w:sz w:val="24"/>
        </w:rPr>
        <w:t xml:space="preserve"> 30 Hz – 20 kHz</w:t>
      </w:r>
      <w:r w:rsidRPr="00AB1CEA">
        <w:rPr>
          <w:rFonts w:ascii="宋体" w:hAnsi="宋体" w:cs="Arial" w:hint="eastAsia"/>
          <w:color w:val="000000"/>
          <w:sz w:val="24"/>
        </w:rPr>
        <w:t>（</w:t>
      </w:r>
      <w:r w:rsidRPr="00AB1CEA">
        <w:rPr>
          <w:rFonts w:ascii="宋体" w:hAnsi="宋体" w:cs="Arial"/>
          <w:color w:val="000000"/>
          <w:sz w:val="24"/>
        </w:rPr>
        <w:t>-3 dB</w:t>
      </w:r>
      <w:r w:rsidRPr="00AB1CEA">
        <w:rPr>
          <w:rFonts w:ascii="宋体" w:hAnsi="宋体" w:cs="Arial" w:hint="eastAsia"/>
          <w:color w:val="000000"/>
          <w:sz w:val="24"/>
        </w:rPr>
        <w:t>，额定电平）</w:t>
      </w:r>
      <w:r w:rsidRPr="00AB1CEA">
        <w:rPr>
          <w:rFonts w:ascii="宋体" w:hAnsi="宋体" w:cs="Arial"/>
          <w:color w:val="000000"/>
          <w:sz w:val="24"/>
        </w:rPr>
        <w:t xml:space="preserve"> </w:t>
      </w:r>
    </w:p>
    <w:p w:rsidR="00AB1CEA" w:rsidRPr="00AB1CEA" w:rsidRDefault="00AB1CEA" w:rsidP="00AB1CEA">
      <w:pPr>
        <w:widowControl/>
        <w:snapToGrid w:val="0"/>
        <w:ind w:firstLineChars="250" w:firstLine="600"/>
        <w:rPr>
          <w:rFonts w:ascii="宋体" w:hAnsi="宋体" w:cs="Arial"/>
          <w:color w:val="000000"/>
          <w:sz w:val="24"/>
        </w:rPr>
      </w:pPr>
      <w:r w:rsidRPr="00AB1CEA">
        <w:rPr>
          <w:rFonts w:ascii="宋体" w:hAnsi="宋体" w:cs="Arial" w:hint="eastAsia"/>
          <w:color w:val="000000"/>
          <w:sz w:val="24"/>
        </w:rPr>
        <w:t>额定电平时的</w:t>
      </w:r>
      <w:r w:rsidRPr="00AB1CEA">
        <w:rPr>
          <w:rFonts w:ascii="宋体" w:hAnsi="宋体" w:cs="Arial"/>
          <w:color w:val="000000"/>
          <w:sz w:val="24"/>
        </w:rPr>
        <w:t xml:space="preserve"> THD &lt; 0.5 % </w:t>
      </w:r>
    </w:p>
    <w:p w:rsidR="00AB1CEA" w:rsidRPr="00AB1CEA" w:rsidRDefault="00AB1CEA" w:rsidP="00AB1CEA">
      <w:pPr>
        <w:widowControl/>
        <w:snapToGrid w:val="0"/>
        <w:ind w:firstLineChars="250" w:firstLine="600"/>
        <w:rPr>
          <w:rFonts w:ascii="宋体" w:hAnsi="宋体" w:cs="Arial"/>
          <w:color w:val="000000"/>
          <w:sz w:val="24"/>
        </w:rPr>
      </w:pPr>
      <w:r w:rsidRPr="00AB1CEA">
        <w:rPr>
          <w:rFonts w:ascii="宋体" w:hAnsi="宋体" w:cs="Arial" w:hint="eastAsia"/>
          <w:color w:val="000000"/>
          <w:sz w:val="24"/>
        </w:rPr>
        <w:t>串扰衰减</w:t>
      </w:r>
      <w:r w:rsidRPr="00AB1CEA">
        <w:rPr>
          <w:rFonts w:ascii="宋体" w:hAnsi="宋体" w:cs="Arial"/>
          <w:color w:val="000000"/>
          <w:sz w:val="24"/>
        </w:rPr>
        <w:t xml:space="preserve"> &gt; 85 dB</w:t>
      </w:r>
      <w:r w:rsidRPr="00AB1CEA">
        <w:rPr>
          <w:rFonts w:ascii="宋体" w:hAnsi="宋体" w:cs="Arial" w:hint="eastAsia"/>
          <w:color w:val="000000"/>
          <w:sz w:val="24"/>
        </w:rPr>
        <w:t>，</w:t>
      </w:r>
      <w:r w:rsidRPr="00AB1CEA">
        <w:rPr>
          <w:rFonts w:ascii="宋体" w:hAnsi="宋体" w:cs="Arial"/>
          <w:color w:val="000000"/>
          <w:sz w:val="24"/>
        </w:rPr>
        <w:t xml:space="preserve">1 kHz </w:t>
      </w:r>
    </w:p>
    <w:p w:rsidR="00AB1CEA" w:rsidRPr="00AB1CEA" w:rsidRDefault="00AB1CEA" w:rsidP="00AB1CEA">
      <w:pPr>
        <w:widowControl/>
        <w:snapToGrid w:val="0"/>
        <w:ind w:firstLineChars="250" w:firstLine="600"/>
        <w:rPr>
          <w:rFonts w:ascii="宋体" w:hAnsi="宋体" w:cs="Arial"/>
          <w:color w:val="000000"/>
          <w:sz w:val="24"/>
        </w:rPr>
      </w:pPr>
      <w:r w:rsidRPr="00AB1CEA">
        <w:rPr>
          <w:rFonts w:ascii="宋体" w:hAnsi="宋体" w:cs="Arial" w:hint="eastAsia"/>
          <w:color w:val="000000"/>
          <w:sz w:val="24"/>
        </w:rPr>
        <w:t>动态范围</w:t>
      </w:r>
      <w:r w:rsidRPr="00AB1CEA">
        <w:rPr>
          <w:rFonts w:ascii="宋体" w:hAnsi="宋体" w:cs="Arial"/>
          <w:color w:val="000000"/>
          <w:sz w:val="24"/>
        </w:rPr>
        <w:t xml:space="preserve"> &gt; 90 dB </w:t>
      </w:r>
    </w:p>
    <w:p w:rsidR="00AB1CEA" w:rsidRPr="00AB1CEA" w:rsidRDefault="00AB1CEA" w:rsidP="00AB1CEA">
      <w:pPr>
        <w:widowControl/>
        <w:snapToGrid w:val="0"/>
        <w:ind w:firstLineChars="250" w:firstLine="600"/>
        <w:rPr>
          <w:rFonts w:ascii="宋体" w:hAnsi="宋体" w:cs="Arial"/>
          <w:color w:val="000000"/>
          <w:sz w:val="24"/>
        </w:rPr>
      </w:pPr>
      <w:r w:rsidRPr="00AB1CEA">
        <w:rPr>
          <w:rFonts w:ascii="宋体" w:hAnsi="宋体" w:cs="Arial" w:hint="eastAsia"/>
          <w:color w:val="000000"/>
          <w:sz w:val="24"/>
        </w:rPr>
        <w:t>信噪比</w:t>
      </w:r>
      <w:r w:rsidRPr="00AB1CEA">
        <w:rPr>
          <w:rFonts w:ascii="宋体" w:hAnsi="宋体" w:cs="Arial"/>
          <w:color w:val="000000"/>
          <w:sz w:val="24"/>
        </w:rPr>
        <w:t xml:space="preserve"> &gt; 87 </w:t>
      </w:r>
      <w:proofErr w:type="spellStart"/>
      <w:r w:rsidRPr="00AB1CEA">
        <w:rPr>
          <w:rFonts w:ascii="宋体" w:hAnsi="宋体" w:cs="Arial"/>
          <w:color w:val="000000"/>
          <w:sz w:val="24"/>
        </w:rPr>
        <w:t>dBA</w:t>
      </w:r>
      <w:proofErr w:type="spellEnd"/>
      <w:r w:rsidRPr="00AB1CEA">
        <w:rPr>
          <w:rFonts w:ascii="宋体" w:hAnsi="宋体" w:cs="Arial"/>
          <w:color w:val="000000"/>
          <w:sz w:val="24"/>
        </w:rPr>
        <w:t xml:space="preserve"> </w:t>
      </w:r>
    </w:p>
    <w:p w:rsidR="00AB1CEA" w:rsidRPr="00AB1CEA" w:rsidRDefault="00AB1CEA" w:rsidP="00AB1CEA">
      <w:pPr>
        <w:widowControl/>
        <w:snapToGrid w:val="0"/>
        <w:ind w:firstLineChars="250" w:firstLine="600"/>
        <w:rPr>
          <w:rFonts w:ascii="宋体" w:hAnsi="宋体" w:cs="Arial"/>
          <w:color w:val="000000"/>
          <w:sz w:val="24"/>
        </w:rPr>
      </w:pPr>
      <w:r w:rsidRPr="00AB1CEA">
        <w:rPr>
          <w:rFonts w:ascii="宋体" w:hAnsi="宋体" w:cs="Arial" w:hint="eastAsia"/>
          <w:color w:val="000000"/>
          <w:sz w:val="24"/>
        </w:rPr>
        <w:t>莲花插额定输入</w:t>
      </w:r>
      <w:r w:rsidRPr="00AB1CEA">
        <w:rPr>
          <w:rFonts w:ascii="宋体" w:hAnsi="宋体" w:cs="Arial"/>
          <w:color w:val="000000"/>
          <w:sz w:val="24"/>
        </w:rPr>
        <w:t xml:space="preserve"> -24 </w:t>
      </w:r>
      <w:proofErr w:type="spellStart"/>
      <w:r w:rsidRPr="00AB1CEA">
        <w:rPr>
          <w:rFonts w:ascii="宋体" w:hAnsi="宋体" w:cs="Arial"/>
          <w:color w:val="000000"/>
          <w:sz w:val="24"/>
        </w:rPr>
        <w:t>dBV</w:t>
      </w:r>
      <w:proofErr w:type="spellEnd"/>
      <w:r w:rsidRPr="00AB1CEA">
        <w:rPr>
          <w:rFonts w:ascii="宋体" w:hAnsi="宋体" w:cs="Arial"/>
          <w:color w:val="000000"/>
          <w:sz w:val="24"/>
        </w:rPr>
        <w:t xml:space="preserve"> (+/- 6 dB) </w:t>
      </w:r>
    </w:p>
    <w:p w:rsidR="00AB1CEA" w:rsidRPr="00AB1CEA" w:rsidRDefault="00AB1CEA" w:rsidP="00AB1CEA">
      <w:pPr>
        <w:widowControl/>
        <w:snapToGrid w:val="0"/>
        <w:ind w:firstLineChars="250" w:firstLine="600"/>
        <w:rPr>
          <w:rFonts w:ascii="宋体" w:hAnsi="宋体" w:cs="Arial"/>
          <w:color w:val="000000"/>
          <w:sz w:val="24"/>
        </w:rPr>
      </w:pPr>
      <w:r w:rsidRPr="00AB1CEA">
        <w:rPr>
          <w:rFonts w:ascii="宋体" w:hAnsi="宋体" w:cs="Arial" w:hint="eastAsia"/>
          <w:color w:val="000000"/>
          <w:sz w:val="24"/>
        </w:rPr>
        <w:t>莲花</w:t>
      </w:r>
      <w:proofErr w:type="gramStart"/>
      <w:r w:rsidRPr="00AB1CEA">
        <w:rPr>
          <w:rFonts w:ascii="宋体" w:hAnsi="宋体" w:cs="Arial" w:hint="eastAsia"/>
          <w:color w:val="000000"/>
          <w:sz w:val="24"/>
        </w:rPr>
        <w:t>插最大</w:t>
      </w:r>
      <w:proofErr w:type="gramEnd"/>
      <w:r w:rsidRPr="00AB1CEA">
        <w:rPr>
          <w:rFonts w:ascii="宋体" w:hAnsi="宋体" w:cs="Arial" w:hint="eastAsia"/>
          <w:color w:val="000000"/>
          <w:sz w:val="24"/>
        </w:rPr>
        <w:t>输入</w:t>
      </w:r>
      <w:r w:rsidRPr="00AB1CEA">
        <w:rPr>
          <w:rFonts w:ascii="宋体" w:hAnsi="宋体" w:cs="Arial"/>
          <w:color w:val="000000"/>
          <w:sz w:val="24"/>
        </w:rPr>
        <w:t xml:space="preserve"> +0 </w:t>
      </w:r>
      <w:proofErr w:type="spellStart"/>
      <w:r w:rsidRPr="00AB1CEA">
        <w:rPr>
          <w:rFonts w:ascii="宋体" w:hAnsi="宋体" w:cs="Arial"/>
          <w:color w:val="000000"/>
          <w:sz w:val="24"/>
        </w:rPr>
        <w:t>dBV</w:t>
      </w:r>
      <w:proofErr w:type="spellEnd"/>
    </w:p>
    <w:p w:rsidR="00C63440" w:rsidRDefault="00C63440" w:rsidP="00C63440">
      <w:pPr>
        <w:widowControl/>
        <w:snapToGrid w:val="0"/>
        <w:rPr>
          <w:rFonts w:ascii="宋体" w:hAnsi="宋体" w:cs="Arial"/>
          <w:color w:val="000000"/>
          <w:sz w:val="24"/>
        </w:rPr>
      </w:pPr>
    </w:p>
    <w:p w:rsidR="00536DDA" w:rsidRDefault="00C63440" w:rsidP="00C63440">
      <w:pPr>
        <w:widowControl/>
        <w:snapToGrid w:val="0"/>
        <w:rPr>
          <w:rFonts w:ascii="宋体" w:hAnsi="宋体" w:cs="Arial"/>
          <w:color w:val="000000"/>
          <w:sz w:val="24"/>
        </w:rPr>
      </w:pPr>
      <w:r>
        <w:rPr>
          <w:rFonts w:ascii="宋体" w:hAnsi="宋体" w:cs="Arial" w:hint="eastAsia"/>
          <w:color w:val="000000"/>
          <w:sz w:val="24"/>
        </w:rPr>
        <w:t>二</w:t>
      </w:r>
      <w:r>
        <w:rPr>
          <w:rFonts w:ascii="宋体" w:hAnsi="宋体" w:cs="Arial"/>
          <w:color w:val="000000"/>
          <w:sz w:val="24"/>
        </w:rPr>
        <w:t>、</w:t>
      </w:r>
      <w:r w:rsidR="00246E4D" w:rsidRPr="007D4E03">
        <w:rPr>
          <w:rFonts w:ascii="宋体" w:hAnsi="宋体" w:cs="Arial" w:hint="eastAsia"/>
          <w:color w:val="000000"/>
          <w:sz w:val="24"/>
        </w:rPr>
        <w:t>★</w:t>
      </w:r>
      <w:r w:rsidR="00536DDA">
        <w:rPr>
          <w:rFonts w:ascii="宋体" w:hAnsi="宋体" w:cs="Arial" w:hint="eastAsia"/>
          <w:color w:val="000000"/>
          <w:sz w:val="24"/>
        </w:rPr>
        <w:t>药</w:t>
      </w:r>
      <w:r w:rsidR="00536DDA">
        <w:rPr>
          <w:rFonts w:ascii="宋体" w:hAnsi="宋体" w:cs="Arial"/>
          <w:color w:val="000000"/>
          <w:sz w:val="24"/>
        </w:rPr>
        <w:t>房窗口用对讲</w:t>
      </w:r>
      <w:r w:rsidR="00536DDA">
        <w:rPr>
          <w:rFonts w:ascii="宋体" w:hAnsi="宋体" w:cs="Arial" w:hint="eastAsia"/>
          <w:color w:val="000000"/>
          <w:sz w:val="24"/>
        </w:rPr>
        <w:t>主</w:t>
      </w:r>
      <w:r w:rsidR="00536DDA">
        <w:rPr>
          <w:rFonts w:ascii="宋体" w:hAnsi="宋体" w:cs="Arial"/>
          <w:color w:val="000000"/>
          <w:sz w:val="24"/>
        </w:rPr>
        <w:t>机</w:t>
      </w:r>
      <w:r w:rsidR="00246E4D" w:rsidRPr="007D4E03">
        <w:rPr>
          <w:rFonts w:ascii="宋体" w:hAnsi="宋体" w:cs="Arial" w:hint="eastAsia"/>
          <w:color w:val="000000"/>
          <w:sz w:val="24"/>
        </w:rPr>
        <w:t>：性能指标参考但不低于</w:t>
      </w:r>
      <w:r w:rsidR="00536DDA">
        <w:rPr>
          <w:rFonts w:ascii="宋体" w:hAnsi="宋体" w:cs="Arial" w:hint="eastAsia"/>
          <w:color w:val="000000"/>
          <w:sz w:val="24"/>
        </w:rPr>
        <w:t>如</w:t>
      </w:r>
      <w:r w:rsidR="00536DDA">
        <w:rPr>
          <w:rFonts w:ascii="宋体" w:hAnsi="宋体" w:cs="Arial"/>
          <w:color w:val="000000"/>
          <w:sz w:val="24"/>
        </w:rPr>
        <w:t>下配置</w:t>
      </w:r>
    </w:p>
    <w:p w:rsidR="00760803" w:rsidRPr="00760803" w:rsidRDefault="00760803" w:rsidP="00C63440">
      <w:pPr>
        <w:widowControl/>
        <w:snapToGrid w:val="0"/>
        <w:ind w:firstLineChars="250" w:firstLine="600"/>
        <w:rPr>
          <w:rFonts w:ascii="宋体" w:hAnsi="宋体" w:cs="Arial"/>
          <w:color w:val="000000"/>
          <w:sz w:val="24"/>
        </w:rPr>
      </w:pPr>
      <w:r w:rsidRPr="00760803">
        <w:rPr>
          <w:rFonts w:ascii="宋体" w:hAnsi="宋体" w:cs="Arial" w:hint="eastAsia"/>
          <w:color w:val="000000"/>
          <w:sz w:val="24"/>
        </w:rPr>
        <w:t xml:space="preserve">频率响应 30 Hz 至 20 kHz </w:t>
      </w:r>
    </w:p>
    <w:p w:rsidR="00760803" w:rsidRPr="00760803" w:rsidRDefault="00760803" w:rsidP="00C63440">
      <w:pPr>
        <w:widowControl/>
        <w:snapToGrid w:val="0"/>
        <w:ind w:firstLineChars="250" w:firstLine="600"/>
        <w:rPr>
          <w:rFonts w:ascii="宋体" w:hAnsi="宋体" w:cs="Arial"/>
          <w:color w:val="000000"/>
          <w:sz w:val="24"/>
        </w:rPr>
      </w:pPr>
      <w:r w:rsidRPr="00760803">
        <w:rPr>
          <w:rFonts w:ascii="宋体" w:hAnsi="宋体" w:cs="Arial" w:hint="eastAsia"/>
          <w:color w:val="000000"/>
          <w:sz w:val="24"/>
        </w:rPr>
        <w:t xml:space="preserve">耳机负载阻抗 &gt; 32 欧姆 &lt; 1K 欧姆 </w:t>
      </w:r>
    </w:p>
    <w:p w:rsidR="00760803" w:rsidRPr="00760803" w:rsidRDefault="00760803" w:rsidP="00C63440">
      <w:pPr>
        <w:widowControl/>
        <w:snapToGrid w:val="0"/>
        <w:ind w:firstLineChars="250" w:firstLine="600"/>
        <w:rPr>
          <w:rFonts w:ascii="宋体" w:hAnsi="宋体" w:cs="Arial"/>
          <w:color w:val="000000"/>
          <w:sz w:val="24"/>
        </w:rPr>
      </w:pPr>
      <w:r w:rsidRPr="00760803">
        <w:rPr>
          <w:rFonts w:ascii="宋体" w:hAnsi="宋体" w:cs="Arial" w:hint="eastAsia"/>
          <w:color w:val="000000"/>
          <w:sz w:val="24"/>
        </w:rPr>
        <w:t>输出功率 2 x 15 </w:t>
      </w:r>
      <w:proofErr w:type="spellStart"/>
      <w:r w:rsidRPr="00760803">
        <w:rPr>
          <w:rFonts w:ascii="宋体" w:hAnsi="宋体" w:cs="Arial" w:hint="eastAsia"/>
          <w:color w:val="000000"/>
          <w:sz w:val="24"/>
        </w:rPr>
        <w:t>mW</w:t>
      </w:r>
      <w:proofErr w:type="spellEnd"/>
      <w:r w:rsidRPr="00760803">
        <w:rPr>
          <w:rFonts w:ascii="宋体" w:hAnsi="宋体" w:cs="Arial" w:hint="eastAsia"/>
          <w:color w:val="000000"/>
          <w:sz w:val="24"/>
        </w:rPr>
        <w:t xml:space="preserve">/32 欧姆 </w:t>
      </w:r>
    </w:p>
    <w:p w:rsidR="00760803" w:rsidRPr="00760803" w:rsidRDefault="00760803" w:rsidP="00C63440">
      <w:pPr>
        <w:widowControl/>
        <w:snapToGrid w:val="0"/>
        <w:ind w:firstLineChars="250" w:firstLine="600"/>
        <w:rPr>
          <w:rFonts w:ascii="宋体" w:hAnsi="宋体" w:cs="Arial"/>
          <w:color w:val="000000"/>
          <w:sz w:val="24"/>
        </w:rPr>
      </w:pPr>
      <w:r w:rsidRPr="00760803">
        <w:rPr>
          <w:rFonts w:ascii="宋体" w:hAnsi="宋体" w:cs="Arial" w:hint="eastAsia"/>
          <w:color w:val="000000"/>
          <w:sz w:val="24"/>
        </w:rPr>
        <w:t xml:space="preserve">安装 桌面（便携式或固定式安装）和嵌入式安装 </w:t>
      </w:r>
    </w:p>
    <w:p w:rsidR="00760803" w:rsidRPr="00760803" w:rsidRDefault="00760803" w:rsidP="00C63440">
      <w:pPr>
        <w:widowControl/>
        <w:snapToGrid w:val="0"/>
        <w:ind w:firstLineChars="250" w:firstLine="600"/>
        <w:rPr>
          <w:rFonts w:ascii="宋体" w:hAnsi="宋体" w:cs="Arial"/>
          <w:color w:val="000000"/>
          <w:sz w:val="24"/>
        </w:rPr>
      </w:pPr>
      <w:r w:rsidRPr="00760803">
        <w:rPr>
          <w:rFonts w:ascii="宋体" w:hAnsi="宋体" w:cs="Arial" w:hint="eastAsia"/>
          <w:color w:val="000000"/>
          <w:sz w:val="24"/>
        </w:rPr>
        <w:t>尺寸（高 x 宽 x 厚） （不含话筒）   </w:t>
      </w:r>
    </w:p>
    <w:p w:rsidR="00760803" w:rsidRPr="00760803" w:rsidRDefault="00760803" w:rsidP="00C63440">
      <w:pPr>
        <w:widowControl/>
        <w:snapToGrid w:val="0"/>
        <w:ind w:firstLineChars="250" w:firstLine="600"/>
        <w:rPr>
          <w:rFonts w:ascii="宋体" w:hAnsi="宋体" w:cs="Arial"/>
          <w:color w:val="000000"/>
          <w:sz w:val="24"/>
        </w:rPr>
      </w:pPr>
      <w:r w:rsidRPr="00760803">
        <w:rPr>
          <w:rFonts w:ascii="宋体" w:hAnsi="宋体" w:cs="Arial" w:hint="eastAsia"/>
          <w:color w:val="000000"/>
          <w:sz w:val="24"/>
        </w:rPr>
        <w:t xml:space="preserve">桌面安装 61 x 190 x 116 毫米（2.4 x 7.5 x 4.6 英寸） </w:t>
      </w:r>
    </w:p>
    <w:p w:rsidR="00760803" w:rsidRPr="00760803" w:rsidRDefault="00760803" w:rsidP="00C63440">
      <w:pPr>
        <w:widowControl/>
        <w:snapToGrid w:val="0"/>
        <w:ind w:firstLineChars="250" w:firstLine="600"/>
        <w:rPr>
          <w:rFonts w:ascii="宋体" w:hAnsi="宋体" w:cs="Arial"/>
          <w:color w:val="000000"/>
          <w:sz w:val="24"/>
        </w:rPr>
      </w:pPr>
      <w:r w:rsidRPr="00760803">
        <w:rPr>
          <w:rFonts w:ascii="宋体" w:hAnsi="宋体" w:cs="Arial" w:hint="eastAsia"/>
          <w:color w:val="000000"/>
          <w:sz w:val="24"/>
        </w:rPr>
        <w:t xml:space="preserve">嵌入式安装 6 x 190 x 120 毫米（0.2 x 7.5 x 4.7 英寸） </w:t>
      </w:r>
    </w:p>
    <w:p w:rsidR="00760803" w:rsidRPr="00760803" w:rsidRDefault="00760803" w:rsidP="00C63440">
      <w:pPr>
        <w:widowControl/>
        <w:snapToGrid w:val="0"/>
        <w:ind w:firstLineChars="250" w:firstLine="600"/>
        <w:rPr>
          <w:rFonts w:ascii="宋体" w:hAnsi="宋体" w:cs="Arial"/>
          <w:color w:val="000000"/>
          <w:sz w:val="24"/>
        </w:rPr>
      </w:pPr>
      <w:r w:rsidRPr="00760803">
        <w:rPr>
          <w:rFonts w:ascii="宋体" w:hAnsi="宋体" w:cs="Arial" w:hint="eastAsia"/>
          <w:color w:val="000000"/>
          <w:sz w:val="24"/>
        </w:rPr>
        <w:t>话筒长度  300 毫米（11.8 英寸）</w:t>
      </w:r>
      <w:r w:rsidR="00C63440">
        <w:rPr>
          <w:rFonts w:ascii="宋体" w:hAnsi="宋体" w:cs="Arial" w:hint="eastAsia"/>
          <w:color w:val="000000"/>
          <w:sz w:val="24"/>
        </w:rPr>
        <w:t>至</w:t>
      </w:r>
      <w:r w:rsidRPr="00760803">
        <w:rPr>
          <w:rFonts w:ascii="宋体" w:hAnsi="宋体" w:cs="Arial" w:hint="eastAsia"/>
          <w:color w:val="000000"/>
          <w:sz w:val="24"/>
        </w:rPr>
        <w:t xml:space="preserve">470 毫米（18.5 英寸） </w:t>
      </w:r>
    </w:p>
    <w:p w:rsidR="00536DDA" w:rsidRPr="00760803" w:rsidRDefault="00536DDA" w:rsidP="00536DDA">
      <w:pPr>
        <w:widowControl/>
        <w:snapToGrid w:val="0"/>
        <w:rPr>
          <w:rFonts w:ascii="宋体" w:hAnsi="宋体" w:cs="Arial"/>
          <w:color w:val="000000"/>
          <w:sz w:val="24"/>
        </w:rPr>
      </w:pPr>
    </w:p>
    <w:p w:rsidR="00335CA2" w:rsidRDefault="00AF0038" w:rsidP="00335CA2">
      <w:pPr>
        <w:widowControl/>
        <w:snapToGrid w:val="0"/>
        <w:ind w:left="480" w:hangingChars="200" w:hanging="480"/>
        <w:rPr>
          <w:rFonts w:ascii="宋体" w:hAnsi="宋体" w:cs="Arial"/>
          <w:color w:val="000000"/>
          <w:sz w:val="24"/>
        </w:rPr>
      </w:pPr>
      <w:r>
        <w:rPr>
          <w:rFonts w:ascii="宋体" w:hAnsi="宋体" w:cs="Arial" w:hint="eastAsia"/>
          <w:color w:val="000000"/>
          <w:sz w:val="24"/>
        </w:rPr>
        <w:t>三</w:t>
      </w:r>
      <w:r>
        <w:rPr>
          <w:rFonts w:ascii="宋体" w:hAnsi="宋体" w:cs="Arial"/>
          <w:color w:val="000000"/>
          <w:sz w:val="24"/>
        </w:rPr>
        <w:t>、</w:t>
      </w:r>
      <w:r w:rsidR="00246E4D" w:rsidRPr="007D4E03">
        <w:rPr>
          <w:rFonts w:ascii="宋体" w:hAnsi="宋体" w:cs="Arial" w:hint="eastAsia"/>
          <w:color w:val="000000"/>
          <w:sz w:val="24"/>
        </w:rPr>
        <w:t>★</w:t>
      </w:r>
      <w:r w:rsidR="00335CA2">
        <w:rPr>
          <w:rFonts w:ascii="宋体" w:hAnsi="宋体" w:cs="Arial" w:hint="eastAsia"/>
          <w:color w:val="000000"/>
          <w:sz w:val="24"/>
        </w:rPr>
        <w:t>功能</w:t>
      </w:r>
      <w:r w:rsidR="00335CA2">
        <w:rPr>
          <w:rFonts w:ascii="宋体" w:hAnsi="宋体" w:cs="Arial"/>
          <w:color w:val="000000"/>
          <w:sz w:val="24"/>
        </w:rPr>
        <w:t>要求</w:t>
      </w:r>
      <w:r w:rsidR="00246E4D" w:rsidRPr="007D4E03">
        <w:rPr>
          <w:rFonts w:ascii="宋体" w:hAnsi="宋体" w:cs="Arial" w:hint="eastAsia"/>
          <w:color w:val="000000"/>
          <w:sz w:val="24"/>
        </w:rPr>
        <w:t>：</w:t>
      </w:r>
      <w:r w:rsidR="00335CA2">
        <w:rPr>
          <w:rFonts w:ascii="宋体" w:hAnsi="宋体" w:cs="Arial" w:hint="eastAsia"/>
          <w:color w:val="000000"/>
          <w:sz w:val="24"/>
        </w:rPr>
        <w:t>要</w:t>
      </w:r>
      <w:r w:rsidR="00335CA2">
        <w:rPr>
          <w:rFonts w:ascii="宋体" w:hAnsi="宋体" w:cs="Arial"/>
          <w:color w:val="000000"/>
          <w:sz w:val="24"/>
        </w:rPr>
        <w:t>求楼上</w:t>
      </w:r>
      <w:r w:rsidR="00335CA2">
        <w:rPr>
          <w:rFonts w:ascii="宋体" w:hAnsi="宋体" w:cs="Arial" w:hint="eastAsia"/>
          <w:color w:val="000000"/>
          <w:sz w:val="24"/>
        </w:rPr>
        <w:t>窗口</w:t>
      </w:r>
      <w:r w:rsidR="00335CA2">
        <w:rPr>
          <w:rFonts w:ascii="宋体" w:hAnsi="宋体" w:cs="Arial"/>
          <w:color w:val="000000"/>
          <w:sz w:val="24"/>
        </w:rPr>
        <w:t>向楼下药房</w:t>
      </w:r>
      <w:r w:rsidR="00335CA2">
        <w:rPr>
          <w:rFonts w:ascii="宋体" w:hAnsi="宋体" w:cs="Arial" w:hint="eastAsia"/>
          <w:color w:val="000000"/>
          <w:sz w:val="24"/>
        </w:rPr>
        <w:t>讲</w:t>
      </w:r>
      <w:r w:rsidR="00335CA2">
        <w:rPr>
          <w:rFonts w:ascii="宋体" w:hAnsi="宋体" w:cs="Arial"/>
          <w:color w:val="000000"/>
          <w:sz w:val="24"/>
        </w:rPr>
        <w:t>话时，</w:t>
      </w:r>
      <w:r w:rsidR="00335CA2">
        <w:rPr>
          <w:rFonts w:ascii="宋体" w:hAnsi="宋体" w:cs="Arial" w:hint="eastAsia"/>
          <w:color w:val="000000"/>
          <w:sz w:val="24"/>
        </w:rPr>
        <w:t>同</w:t>
      </w:r>
      <w:r w:rsidR="00E47318">
        <w:rPr>
          <w:rFonts w:ascii="宋体" w:hAnsi="宋体" w:cs="Arial" w:hint="eastAsia"/>
          <w:color w:val="000000"/>
          <w:sz w:val="24"/>
        </w:rPr>
        <w:t>一</w:t>
      </w:r>
      <w:r w:rsidR="00335CA2">
        <w:rPr>
          <w:rFonts w:ascii="宋体" w:hAnsi="宋体" w:cs="Arial"/>
          <w:color w:val="000000"/>
          <w:sz w:val="24"/>
        </w:rPr>
        <w:t>时</w:t>
      </w:r>
      <w:r w:rsidR="00E47318">
        <w:rPr>
          <w:rFonts w:ascii="宋体" w:hAnsi="宋体" w:cs="Arial" w:hint="eastAsia"/>
          <w:color w:val="000000"/>
          <w:sz w:val="24"/>
        </w:rPr>
        <w:t>间</w:t>
      </w:r>
      <w:r w:rsidR="00335CA2">
        <w:rPr>
          <w:rFonts w:ascii="宋体" w:hAnsi="宋体" w:cs="Arial"/>
          <w:color w:val="000000"/>
          <w:sz w:val="24"/>
        </w:rPr>
        <w:t>只能一个窗口</w:t>
      </w:r>
      <w:r w:rsidR="00335CA2">
        <w:rPr>
          <w:rFonts w:ascii="宋体" w:hAnsi="宋体" w:cs="Arial" w:hint="eastAsia"/>
          <w:color w:val="000000"/>
          <w:sz w:val="24"/>
        </w:rPr>
        <w:t>讲</w:t>
      </w:r>
      <w:r w:rsidR="00335CA2">
        <w:rPr>
          <w:rFonts w:ascii="宋体" w:hAnsi="宋体" w:cs="Arial"/>
          <w:color w:val="000000"/>
          <w:sz w:val="24"/>
        </w:rPr>
        <w:t>话，</w:t>
      </w:r>
      <w:r w:rsidR="00E47318">
        <w:rPr>
          <w:rFonts w:ascii="宋体" w:hAnsi="宋体" w:cs="Arial" w:hint="eastAsia"/>
          <w:color w:val="000000"/>
          <w:sz w:val="24"/>
        </w:rPr>
        <w:t>别</w:t>
      </w:r>
      <w:r w:rsidR="00E47318">
        <w:rPr>
          <w:rFonts w:ascii="宋体" w:hAnsi="宋体" w:cs="Arial"/>
          <w:color w:val="000000"/>
          <w:sz w:val="24"/>
        </w:rPr>
        <w:t>的窗口无法打断和插入讲话。讲</w:t>
      </w:r>
      <w:r w:rsidR="00E47318">
        <w:rPr>
          <w:rFonts w:ascii="宋体" w:hAnsi="宋体" w:cs="Arial" w:hint="eastAsia"/>
          <w:color w:val="000000"/>
          <w:sz w:val="24"/>
        </w:rPr>
        <w:t>话</w:t>
      </w:r>
      <w:r w:rsidR="00335CA2">
        <w:rPr>
          <w:rFonts w:ascii="宋体" w:hAnsi="宋体" w:cs="Arial" w:hint="eastAsia"/>
          <w:color w:val="000000"/>
          <w:sz w:val="24"/>
        </w:rPr>
        <w:t>窗口</w:t>
      </w:r>
      <w:r w:rsidR="00335CA2">
        <w:rPr>
          <w:rFonts w:ascii="宋体" w:hAnsi="宋体" w:cs="Arial"/>
          <w:color w:val="000000"/>
          <w:sz w:val="24"/>
        </w:rPr>
        <w:t>的对讲主机上有指示灯指示。</w:t>
      </w:r>
      <w:r w:rsidR="00E47318">
        <w:rPr>
          <w:rFonts w:ascii="宋体" w:hAnsi="宋体" w:cs="Arial" w:hint="eastAsia"/>
          <w:color w:val="000000"/>
          <w:sz w:val="24"/>
        </w:rPr>
        <w:t>楼</w:t>
      </w:r>
      <w:r w:rsidR="00E47318">
        <w:rPr>
          <w:rFonts w:ascii="宋体" w:hAnsi="宋体" w:cs="Arial"/>
          <w:color w:val="000000"/>
          <w:sz w:val="24"/>
        </w:rPr>
        <w:t>下药房接收到楼上窗口讲话后，可以任意选择一个窗口进行回话，</w:t>
      </w:r>
      <w:r w:rsidR="00E47318">
        <w:rPr>
          <w:rFonts w:ascii="宋体" w:hAnsi="宋体" w:cs="Arial" w:hint="eastAsia"/>
          <w:color w:val="000000"/>
          <w:sz w:val="24"/>
        </w:rPr>
        <w:t>且只</w:t>
      </w:r>
      <w:r w:rsidR="00E47318">
        <w:rPr>
          <w:rFonts w:ascii="宋体" w:hAnsi="宋体" w:cs="Arial"/>
          <w:color w:val="000000"/>
          <w:sz w:val="24"/>
        </w:rPr>
        <w:t>有被选择的窗口的音箱能接收到楼下药房的讲话。</w:t>
      </w:r>
    </w:p>
    <w:p w:rsidR="00C427EC" w:rsidRPr="007D4E03" w:rsidRDefault="00C427EC" w:rsidP="00335CA2">
      <w:pPr>
        <w:widowControl/>
        <w:snapToGrid w:val="0"/>
        <w:ind w:left="480" w:hangingChars="200" w:hanging="480"/>
        <w:rPr>
          <w:rFonts w:ascii="宋体" w:hAnsi="宋体" w:cs="Arial"/>
          <w:color w:val="000000"/>
          <w:sz w:val="24"/>
        </w:rPr>
      </w:pPr>
    </w:p>
    <w:p w:rsidR="00246E4D" w:rsidRPr="007D4E03" w:rsidRDefault="00246E4D" w:rsidP="00246E4D">
      <w:pPr>
        <w:widowControl/>
        <w:snapToGrid w:val="0"/>
        <w:jc w:val="left"/>
        <w:rPr>
          <w:rFonts w:ascii="宋体" w:hAnsi="宋体" w:cs="Arial"/>
          <w:vanish/>
          <w:color w:val="333333"/>
          <w:kern w:val="0"/>
          <w:sz w:val="24"/>
        </w:rPr>
      </w:pPr>
    </w:p>
    <w:p w:rsidR="00246E4D" w:rsidRPr="007D4E03" w:rsidRDefault="00246E4D" w:rsidP="00246E4D">
      <w:pPr>
        <w:widowControl/>
        <w:numPr>
          <w:ilvl w:val="0"/>
          <w:numId w:val="1"/>
        </w:numPr>
        <w:snapToGrid w:val="0"/>
        <w:rPr>
          <w:rFonts w:ascii="宋体" w:hAnsi="宋体" w:cs="Arial"/>
          <w:color w:val="000000"/>
          <w:sz w:val="24"/>
        </w:rPr>
      </w:pPr>
      <w:r w:rsidRPr="007D4E03">
        <w:rPr>
          <w:rFonts w:ascii="宋体" w:hAnsi="宋体"/>
          <w:sz w:val="24"/>
        </w:rPr>
        <w:t>▲</w:t>
      </w:r>
      <w:r w:rsidRPr="007D4E03">
        <w:rPr>
          <w:rFonts w:ascii="宋体" w:hAnsi="宋体" w:cs="Arial" w:hint="eastAsia"/>
          <w:color w:val="000000"/>
          <w:sz w:val="24"/>
        </w:rPr>
        <w:t>：</w:t>
      </w:r>
      <w:r w:rsidR="00BC3641">
        <w:rPr>
          <w:rFonts w:ascii="宋体" w:hAnsi="宋体" w:cs="Arial" w:hint="eastAsia"/>
          <w:color w:val="000000"/>
          <w:sz w:val="24"/>
        </w:rPr>
        <w:t>所</w:t>
      </w:r>
      <w:r w:rsidR="00BC3641">
        <w:rPr>
          <w:rFonts w:ascii="宋体" w:hAnsi="宋体" w:cs="Arial"/>
          <w:color w:val="000000"/>
          <w:sz w:val="24"/>
        </w:rPr>
        <w:t>用布线电缆</w:t>
      </w:r>
      <w:r w:rsidR="00BC3641">
        <w:rPr>
          <w:rFonts w:ascii="宋体" w:hAnsi="宋体" w:cs="Arial" w:hint="eastAsia"/>
          <w:color w:val="000000"/>
          <w:sz w:val="24"/>
        </w:rPr>
        <w:t>需</w:t>
      </w:r>
      <w:r w:rsidR="00BC3641">
        <w:rPr>
          <w:rFonts w:ascii="宋体" w:hAnsi="宋体" w:cs="Arial"/>
          <w:color w:val="000000"/>
          <w:sz w:val="24"/>
        </w:rPr>
        <w:t>与中央主机系统为同品牌厂家的产品，以保证传输质量和可靠性。</w:t>
      </w:r>
    </w:p>
    <w:p w:rsidR="00246E4D" w:rsidRPr="007D4E03" w:rsidRDefault="00246E4D" w:rsidP="00246E4D">
      <w:pPr>
        <w:widowControl/>
        <w:snapToGrid w:val="0"/>
        <w:jc w:val="left"/>
        <w:rPr>
          <w:rFonts w:ascii="宋体" w:hAnsi="宋体" w:cs="Arial"/>
          <w:vanish/>
          <w:color w:val="333333"/>
          <w:kern w:val="0"/>
          <w:sz w:val="24"/>
        </w:rPr>
      </w:pPr>
    </w:p>
    <w:p w:rsidR="00246E4D" w:rsidRPr="007D4E03" w:rsidRDefault="00246E4D" w:rsidP="00246E4D">
      <w:pPr>
        <w:widowControl/>
        <w:snapToGrid w:val="0"/>
        <w:jc w:val="left"/>
        <w:rPr>
          <w:rFonts w:ascii="宋体" w:hAnsi="宋体" w:cs="Arial"/>
          <w:vanish/>
          <w:color w:val="333333"/>
          <w:kern w:val="0"/>
          <w:sz w:val="24"/>
        </w:rPr>
      </w:pPr>
    </w:p>
    <w:p w:rsidR="00246E4D" w:rsidRPr="007D4E03" w:rsidRDefault="00246E4D" w:rsidP="00246E4D">
      <w:pPr>
        <w:widowControl/>
        <w:numPr>
          <w:ilvl w:val="0"/>
          <w:numId w:val="1"/>
        </w:numPr>
        <w:snapToGrid w:val="0"/>
        <w:rPr>
          <w:rFonts w:ascii="宋体" w:hAnsi="宋体"/>
          <w:sz w:val="24"/>
        </w:rPr>
      </w:pPr>
      <w:r w:rsidRPr="007D4E03">
        <w:rPr>
          <w:rFonts w:ascii="宋体" w:hAnsi="宋体"/>
          <w:sz w:val="24"/>
        </w:rPr>
        <w:t>▲</w:t>
      </w:r>
      <w:r w:rsidRPr="007D4E03">
        <w:rPr>
          <w:rFonts w:ascii="宋体" w:hAnsi="宋体" w:cs="Arial" w:hint="eastAsia"/>
          <w:color w:val="000000"/>
          <w:sz w:val="24"/>
        </w:rPr>
        <w:t>机</w:t>
      </w:r>
      <w:r w:rsidR="00E47318">
        <w:rPr>
          <w:rFonts w:ascii="宋体" w:hAnsi="宋体" w:cs="Arial" w:hint="eastAsia"/>
          <w:color w:val="000000"/>
          <w:sz w:val="24"/>
        </w:rPr>
        <w:t>柜</w:t>
      </w:r>
      <w:r w:rsidR="00E47318">
        <w:rPr>
          <w:rFonts w:ascii="宋体" w:hAnsi="宋体" w:cs="Arial"/>
          <w:color w:val="000000"/>
          <w:sz w:val="24"/>
        </w:rPr>
        <w:t>与</w:t>
      </w:r>
      <w:r w:rsidRPr="007D4E03">
        <w:rPr>
          <w:rFonts w:ascii="宋体" w:hAnsi="宋体" w:cs="Arial" w:hint="eastAsia"/>
          <w:color w:val="000000"/>
          <w:sz w:val="24"/>
        </w:rPr>
        <w:t>电源：机</w:t>
      </w:r>
      <w:r w:rsidR="00E47318">
        <w:rPr>
          <w:rFonts w:ascii="宋体" w:hAnsi="宋体" w:cs="Arial" w:hint="eastAsia"/>
          <w:color w:val="000000"/>
          <w:sz w:val="24"/>
        </w:rPr>
        <w:t>柜与</w:t>
      </w:r>
      <w:r w:rsidRPr="007D4E03">
        <w:rPr>
          <w:rFonts w:ascii="宋体" w:hAnsi="宋体" w:hint="eastAsia"/>
          <w:sz w:val="24"/>
        </w:rPr>
        <w:t>电源需正规厂家</w:t>
      </w:r>
      <w:r w:rsidR="00E47318">
        <w:rPr>
          <w:rFonts w:ascii="宋体" w:hAnsi="宋体" w:hint="eastAsia"/>
          <w:sz w:val="24"/>
        </w:rPr>
        <w:t>的</w:t>
      </w:r>
      <w:r w:rsidR="00E47318">
        <w:rPr>
          <w:rFonts w:ascii="宋体" w:hAnsi="宋体"/>
          <w:sz w:val="24"/>
        </w:rPr>
        <w:t>产品，</w:t>
      </w:r>
      <w:r w:rsidR="00E47318" w:rsidRPr="007D4E03">
        <w:rPr>
          <w:rFonts w:ascii="宋体" w:hAnsi="宋体" w:cs="Arial" w:hint="eastAsia"/>
          <w:color w:val="000000"/>
          <w:sz w:val="24"/>
        </w:rPr>
        <w:t>均需符合国家</w:t>
      </w:r>
      <w:r w:rsidR="00E47318" w:rsidRPr="007D4E03">
        <w:rPr>
          <w:rFonts w:ascii="宋体" w:hAnsi="宋体" w:cs="Arial"/>
          <w:color w:val="000000"/>
          <w:sz w:val="24"/>
        </w:rPr>
        <w:t>标准</w:t>
      </w:r>
      <w:r w:rsidR="00E47318">
        <w:rPr>
          <w:rFonts w:ascii="宋体" w:hAnsi="宋体" w:cs="Arial" w:hint="eastAsia"/>
          <w:color w:val="000000"/>
          <w:sz w:val="24"/>
        </w:rPr>
        <w:t>，</w:t>
      </w:r>
      <w:r w:rsidR="00BC3641">
        <w:rPr>
          <w:rFonts w:ascii="宋体" w:hAnsi="宋体" w:cs="Arial" w:hint="eastAsia"/>
          <w:color w:val="000000"/>
          <w:sz w:val="24"/>
        </w:rPr>
        <w:t>机</w:t>
      </w:r>
      <w:r w:rsidR="00BC3641">
        <w:rPr>
          <w:rFonts w:ascii="宋体" w:hAnsi="宋体" w:cs="Arial"/>
          <w:color w:val="000000"/>
          <w:sz w:val="24"/>
        </w:rPr>
        <w:t>柜牢固可靠，</w:t>
      </w:r>
      <w:r w:rsidRPr="007D4E03">
        <w:rPr>
          <w:rFonts w:ascii="宋体" w:hAnsi="宋体" w:hint="eastAsia"/>
          <w:sz w:val="24"/>
        </w:rPr>
        <w:t>电源安全保证供电</w:t>
      </w:r>
      <w:r w:rsidR="00E47318">
        <w:rPr>
          <w:rFonts w:ascii="宋体" w:hAnsi="宋体" w:hint="eastAsia"/>
          <w:sz w:val="24"/>
        </w:rPr>
        <w:t>。</w:t>
      </w:r>
    </w:p>
    <w:p w:rsidR="00246E4D" w:rsidRPr="007D4E03" w:rsidRDefault="00246E4D" w:rsidP="00246E4D">
      <w:pPr>
        <w:widowControl/>
        <w:snapToGrid w:val="0"/>
        <w:jc w:val="left"/>
        <w:rPr>
          <w:rFonts w:ascii="宋体" w:hAnsi="宋体" w:cs="Arial"/>
          <w:vanish/>
          <w:color w:val="333333"/>
          <w:kern w:val="0"/>
          <w:sz w:val="24"/>
        </w:rPr>
      </w:pPr>
    </w:p>
    <w:p w:rsidR="00246E4D" w:rsidRPr="007D4E03" w:rsidRDefault="00246E4D" w:rsidP="00246E4D">
      <w:pPr>
        <w:widowControl/>
        <w:snapToGrid w:val="0"/>
        <w:jc w:val="left"/>
        <w:rPr>
          <w:rFonts w:ascii="宋体" w:hAnsi="宋体" w:cs="Arial"/>
          <w:vanish/>
          <w:color w:val="333333"/>
          <w:kern w:val="0"/>
          <w:sz w:val="24"/>
        </w:rPr>
      </w:pPr>
    </w:p>
    <w:p w:rsidR="00246E4D" w:rsidRPr="007D4E03" w:rsidRDefault="00246E4D" w:rsidP="00246E4D">
      <w:pPr>
        <w:widowControl/>
        <w:snapToGrid w:val="0"/>
        <w:jc w:val="left"/>
        <w:rPr>
          <w:rFonts w:ascii="宋体" w:hAnsi="宋体" w:cs="Arial"/>
          <w:vanish/>
          <w:color w:val="333333"/>
          <w:kern w:val="0"/>
          <w:sz w:val="24"/>
        </w:rPr>
      </w:pPr>
    </w:p>
    <w:p w:rsidR="00246E4D" w:rsidRPr="00C427EC" w:rsidRDefault="00246E4D" w:rsidP="00246E4D">
      <w:pPr>
        <w:widowControl/>
        <w:numPr>
          <w:ilvl w:val="0"/>
          <w:numId w:val="1"/>
        </w:numPr>
        <w:snapToGrid w:val="0"/>
        <w:rPr>
          <w:rFonts w:ascii="宋体" w:hAnsi="宋体" w:cs="Arial"/>
          <w:color w:val="000000"/>
          <w:sz w:val="24"/>
        </w:rPr>
      </w:pPr>
      <w:r w:rsidRPr="007D4E03">
        <w:rPr>
          <w:rFonts w:ascii="宋体" w:hAnsi="宋体"/>
          <w:sz w:val="24"/>
        </w:rPr>
        <w:t>▲</w:t>
      </w:r>
      <w:r w:rsidRPr="007D4E03">
        <w:rPr>
          <w:rFonts w:ascii="宋体" w:hAnsi="宋体" w:cs="Arial"/>
          <w:color w:val="000000"/>
          <w:sz w:val="24"/>
        </w:rPr>
        <w:t>附件与零配件</w:t>
      </w:r>
      <w:r w:rsidRPr="007D4E03">
        <w:rPr>
          <w:rFonts w:ascii="宋体" w:hAnsi="宋体" w:cs="Arial" w:hint="eastAsia"/>
          <w:color w:val="000000"/>
          <w:sz w:val="24"/>
        </w:rPr>
        <w:t>：</w:t>
      </w:r>
      <w:r w:rsidR="00335CA2">
        <w:rPr>
          <w:rFonts w:ascii="宋体" w:hAnsi="宋体" w:cs="Arial" w:hint="eastAsia"/>
          <w:color w:val="000000"/>
          <w:sz w:val="24"/>
        </w:rPr>
        <w:t>所</w:t>
      </w:r>
      <w:r w:rsidR="00335CA2">
        <w:rPr>
          <w:rFonts w:ascii="宋体" w:hAnsi="宋体" w:cs="Arial"/>
          <w:color w:val="000000"/>
          <w:sz w:val="24"/>
        </w:rPr>
        <w:t>有相关</w:t>
      </w:r>
      <w:r w:rsidR="00E47318">
        <w:rPr>
          <w:rFonts w:ascii="宋体" w:hAnsi="宋体" w:cs="Arial" w:hint="eastAsia"/>
          <w:color w:val="000000"/>
          <w:sz w:val="24"/>
        </w:rPr>
        <w:t>附件</w:t>
      </w:r>
      <w:r w:rsidR="00E47318">
        <w:rPr>
          <w:rFonts w:ascii="宋体" w:hAnsi="宋体" w:cs="Arial"/>
          <w:color w:val="000000"/>
          <w:sz w:val="24"/>
        </w:rPr>
        <w:t>与</w:t>
      </w:r>
      <w:r w:rsidR="00335CA2">
        <w:rPr>
          <w:rFonts w:ascii="宋体" w:hAnsi="宋体" w:cs="Arial" w:hint="eastAsia"/>
          <w:color w:val="000000"/>
          <w:sz w:val="24"/>
        </w:rPr>
        <w:t>零</w:t>
      </w:r>
      <w:r w:rsidRPr="007D4E03">
        <w:rPr>
          <w:rFonts w:ascii="宋体" w:hAnsi="宋体" w:cs="Arial" w:hint="eastAsia"/>
          <w:color w:val="000000"/>
          <w:sz w:val="24"/>
        </w:rPr>
        <w:t>配件均需符合国家</w:t>
      </w:r>
      <w:r w:rsidRPr="007D4E03">
        <w:rPr>
          <w:rFonts w:ascii="宋体" w:hAnsi="宋体" w:cs="Arial"/>
          <w:color w:val="000000"/>
          <w:sz w:val="24"/>
        </w:rPr>
        <w:t>标准</w:t>
      </w:r>
      <w:r w:rsidRPr="007D4E03">
        <w:rPr>
          <w:rFonts w:ascii="宋体" w:hAnsi="宋体" w:cs="Arial" w:hint="eastAsia"/>
          <w:color w:val="000000"/>
          <w:sz w:val="24"/>
        </w:rPr>
        <w:t>，要求安全</w:t>
      </w:r>
      <w:r w:rsidR="00335CA2">
        <w:rPr>
          <w:rFonts w:ascii="宋体" w:hAnsi="宋体" w:cs="Arial" w:hint="eastAsia"/>
          <w:color w:val="000000"/>
          <w:sz w:val="24"/>
        </w:rPr>
        <w:t>可</w:t>
      </w:r>
      <w:r w:rsidR="00335CA2">
        <w:rPr>
          <w:rFonts w:ascii="宋体" w:hAnsi="宋体" w:cs="Arial"/>
          <w:color w:val="000000"/>
          <w:sz w:val="24"/>
        </w:rPr>
        <w:t>靠</w:t>
      </w:r>
      <w:r w:rsidRPr="007D4E03">
        <w:rPr>
          <w:rFonts w:ascii="宋体" w:hAnsi="宋体" w:cs="Arial" w:hint="eastAsia"/>
          <w:color w:val="000000"/>
          <w:sz w:val="24"/>
        </w:rPr>
        <w:t>，保证三年以上正常使用。</w:t>
      </w:r>
    </w:p>
    <w:p w:rsidR="00C427EC" w:rsidRPr="00C427EC" w:rsidRDefault="00C427EC" w:rsidP="002E271F">
      <w:pPr>
        <w:widowControl/>
        <w:numPr>
          <w:ilvl w:val="0"/>
          <w:numId w:val="1"/>
        </w:numPr>
        <w:snapToGrid w:val="0"/>
        <w:rPr>
          <w:rFonts w:ascii="宋体" w:hAnsi="宋体" w:cs="Arial"/>
          <w:color w:val="000000"/>
          <w:sz w:val="24"/>
        </w:rPr>
      </w:pPr>
      <w:r w:rsidRPr="00C427EC">
        <w:rPr>
          <w:rFonts w:ascii="宋体" w:hAnsi="宋体"/>
          <w:sz w:val="24"/>
        </w:rPr>
        <w:t>▲</w:t>
      </w:r>
      <w:r w:rsidRPr="00C427EC">
        <w:rPr>
          <w:rFonts w:ascii="宋体" w:hAnsi="宋体" w:cs="Arial"/>
          <w:color w:val="000000"/>
          <w:sz w:val="24"/>
        </w:rPr>
        <w:t>防手机信号干扰</w:t>
      </w:r>
      <w:r w:rsidRPr="00C427EC">
        <w:rPr>
          <w:rFonts w:ascii="宋体" w:hAnsi="宋体" w:cs="Arial" w:hint="eastAsia"/>
          <w:color w:val="000000"/>
          <w:sz w:val="24"/>
        </w:rPr>
        <w:t>，</w:t>
      </w:r>
      <w:r w:rsidRPr="00C427EC">
        <w:rPr>
          <w:rFonts w:ascii="宋体" w:hAnsi="宋体" w:cs="Arial"/>
          <w:color w:val="000000"/>
          <w:sz w:val="24"/>
        </w:rPr>
        <w:t>外观精巧、时尚且符合人机工程学设计</w:t>
      </w:r>
      <w:r w:rsidRPr="00C427EC">
        <w:rPr>
          <w:rFonts w:ascii="宋体" w:hAnsi="宋体" w:cs="Arial" w:hint="eastAsia"/>
          <w:color w:val="000000"/>
          <w:sz w:val="24"/>
        </w:rPr>
        <w:t>，</w:t>
      </w:r>
      <w:r w:rsidRPr="00C427EC">
        <w:rPr>
          <w:rFonts w:ascii="宋体" w:hAnsi="宋体" w:cs="Arial"/>
          <w:color w:val="000000"/>
          <w:sz w:val="24"/>
        </w:rPr>
        <w:t>固定话筒</w:t>
      </w:r>
    </w:p>
    <w:p w:rsidR="00C427EC" w:rsidRPr="00C427EC" w:rsidRDefault="00C427EC" w:rsidP="00C427EC">
      <w:pPr>
        <w:widowControl/>
        <w:snapToGrid w:val="0"/>
        <w:ind w:left="900"/>
        <w:rPr>
          <w:rFonts w:ascii="宋体" w:hAnsi="宋体" w:cs="Arial"/>
          <w:color w:val="000000"/>
          <w:sz w:val="24"/>
        </w:rPr>
      </w:pPr>
      <w:r w:rsidRPr="00C427EC">
        <w:rPr>
          <w:rFonts w:ascii="宋体" w:hAnsi="宋体" w:cs="Arial"/>
          <w:color w:val="000000"/>
          <w:sz w:val="24"/>
        </w:rPr>
        <w:t>内置扬声器</w:t>
      </w:r>
    </w:p>
    <w:p w:rsidR="00C427EC" w:rsidRPr="006C4F46" w:rsidRDefault="00C427EC" w:rsidP="00C427EC">
      <w:pPr>
        <w:widowControl/>
        <w:snapToGrid w:val="0"/>
        <w:ind w:left="900"/>
        <w:rPr>
          <w:rFonts w:ascii="Arial" w:hAnsi="Arial" w:cs="Arial"/>
          <w:b/>
          <w:color w:val="000000"/>
          <w:sz w:val="24"/>
        </w:rPr>
      </w:pPr>
    </w:p>
    <w:p w:rsidR="00246E4D" w:rsidRPr="0013375F" w:rsidRDefault="00246E4D" w:rsidP="00246E4D">
      <w:pPr>
        <w:widowControl/>
        <w:spacing w:beforeLines="50" w:before="156" w:afterLines="50" w:after="156"/>
        <w:rPr>
          <w:rFonts w:ascii="黑体" w:eastAsia="黑体"/>
          <w:b/>
          <w:sz w:val="30"/>
          <w:szCs w:val="30"/>
        </w:rPr>
      </w:pPr>
      <w:bookmarkStart w:id="16" w:name="_GoBack"/>
      <w:bookmarkEnd w:id="16"/>
      <w:r w:rsidRPr="0013375F">
        <w:rPr>
          <w:rFonts w:ascii="黑体" w:eastAsia="黑体" w:hint="eastAsia"/>
          <w:b/>
          <w:sz w:val="30"/>
          <w:szCs w:val="30"/>
        </w:rPr>
        <w:t>售后服务</w:t>
      </w:r>
    </w:p>
    <w:p w:rsidR="00246E4D" w:rsidRPr="00A555D9" w:rsidRDefault="00246E4D" w:rsidP="00246E4D">
      <w:pPr>
        <w:widowControl/>
        <w:spacing w:line="360" w:lineRule="auto"/>
        <w:ind w:leftChars="238" w:left="949" w:hangingChars="187" w:hanging="449"/>
        <w:rPr>
          <w:rFonts w:ascii="宋体" w:hAnsi="宋体" w:cs="Arial"/>
          <w:iCs/>
          <w:color w:val="000000"/>
          <w:sz w:val="24"/>
        </w:rPr>
      </w:pPr>
      <w:r w:rsidRPr="00A555D9">
        <w:rPr>
          <w:rFonts w:ascii="宋体" w:hAnsi="宋体" w:cs="Arial" w:hint="eastAsia"/>
          <w:iCs/>
          <w:color w:val="000000"/>
          <w:sz w:val="24"/>
        </w:rPr>
        <w:t xml:space="preserve">1 </w:t>
      </w:r>
      <w:r w:rsidR="00CF1F1F" w:rsidRPr="007D4E03">
        <w:rPr>
          <w:rFonts w:ascii="宋体" w:hAnsi="宋体" w:cs="Arial" w:hint="eastAsia"/>
          <w:color w:val="000000"/>
          <w:sz w:val="24"/>
        </w:rPr>
        <w:t>★</w:t>
      </w:r>
      <w:r w:rsidRPr="00A555D9">
        <w:rPr>
          <w:rFonts w:ascii="宋体" w:hAnsi="宋体" w:cs="Arial"/>
          <w:iCs/>
          <w:color w:val="000000"/>
          <w:sz w:val="24"/>
        </w:rPr>
        <w:t>保修期：验收之日起</w:t>
      </w:r>
      <w:r>
        <w:rPr>
          <w:rFonts w:ascii="宋体" w:hAnsi="宋体" w:cs="Arial"/>
          <w:iCs/>
          <w:color w:val="000000"/>
          <w:sz w:val="24"/>
        </w:rPr>
        <w:t>3</w:t>
      </w:r>
      <w:r w:rsidRPr="00A555D9">
        <w:rPr>
          <w:rFonts w:ascii="宋体" w:hAnsi="宋体" w:cs="Arial"/>
          <w:iCs/>
          <w:color w:val="000000"/>
          <w:sz w:val="24"/>
        </w:rPr>
        <w:t>年</w:t>
      </w:r>
      <w:r w:rsidR="00165D77">
        <w:rPr>
          <w:rFonts w:ascii="宋体" w:hAnsi="宋体" w:cs="Arial" w:hint="eastAsia"/>
          <w:iCs/>
          <w:color w:val="000000"/>
          <w:sz w:val="24"/>
        </w:rPr>
        <w:t>内免费</w:t>
      </w:r>
      <w:r w:rsidR="00165D77">
        <w:rPr>
          <w:rFonts w:ascii="宋体" w:hAnsi="宋体" w:cs="Arial"/>
          <w:iCs/>
          <w:color w:val="000000"/>
          <w:sz w:val="24"/>
        </w:rPr>
        <w:t>提供保修服务</w:t>
      </w:r>
      <w:r w:rsidRPr="00A555D9">
        <w:rPr>
          <w:rFonts w:ascii="宋体" w:hAnsi="宋体" w:cs="Arial"/>
          <w:iCs/>
          <w:color w:val="000000"/>
          <w:sz w:val="24"/>
        </w:rPr>
        <w:t>。</w:t>
      </w:r>
    </w:p>
    <w:p w:rsidR="00246E4D" w:rsidRPr="00A555D9" w:rsidRDefault="00246E4D" w:rsidP="00246E4D">
      <w:pPr>
        <w:widowControl/>
        <w:spacing w:line="360" w:lineRule="auto"/>
        <w:ind w:leftChars="238" w:left="949" w:hangingChars="187" w:hanging="449"/>
        <w:rPr>
          <w:rFonts w:ascii="宋体" w:hAnsi="宋体" w:cs="Arial"/>
          <w:iCs/>
          <w:color w:val="000000"/>
          <w:sz w:val="24"/>
        </w:rPr>
      </w:pPr>
      <w:r w:rsidRPr="00A555D9">
        <w:rPr>
          <w:rFonts w:ascii="宋体" w:hAnsi="宋体" w:cs="Arial" w:hint="eastAsia"/>
          <w:iCs/>
          <w:color w:val="000000"/>
          <w:sz w:val="24"/>
        </w:rPr>
        <w:t xml:space="preserve">2 </w:t>
      </w:r>
      <w:r w:rsidRPr="00A555D9">
        <w:rPr>
          <w:rFonts w:ascii="宋体" w:hAnsi="宋体" w:cs="Arial"/>
          <w:iCs/>
          <w:color w:val="000000"/>
          <w:sz w:val="24"/>
        </w:rPr>
        <w:t>提供</w:t>
      </w:r>
      <w:r w:rsidR="00A930B9">
        <w:rPr>
          <w:rFonts w:ascii="宋体" w:hAnsi="宋体" w:cs="Arial" w:hint="eastAsia"/>
          <w:iCs/>
          <w:color w:val="000000"/>
          <w:sz w:val="24"/>
        </w:rPr>
        <w:t>专业技术人员的安装、调试和</w:t>
      </w:r>
      <w:r w:rsidRPr="00A555D9">
        <w:rPr>
          <w:rFonts w:ascii="宋体" w:hAnsi="宋体" w:cs="Arial" w:hint="eastAsia"/>
          <w:iCs/>
          <w:color w:val="000000"/>
          <w:sz w:val="24"/>
        </w:rPr>
        <w:t>服务。</w:t>
      </w:r>
    </w:p>
    <w:p w:rsidR="00246E4D" w:rsidRPr="00A555D9" w:rsidRDefault="00246E4D" w:rsidP="00246E4D">
      <w:pPr>
        <w:widowControl/>
        <w:spacing w:line="360" w:lineRule="auto"/>
        <w:ind w:leftChars="238" w:left="949" w:hangingChars="187" w:hanging="449"/>
        <w:rPr>
          <w:rFonts w:ascii="宋体" w:hAnsi="宋体" w:cs="Arial"/>
          <w:iCs/>
          <w:color w:val="000000"/>
          <w:sz w:val="24"/>
        </w:rPr>
      </w:pPr>
      <w:r w:rsidRPr="00A555D9">
        <w:rPr>
          <w:rFonts w:ascii="宋体" w:hAnsi="宋体" w:cs="Arial" w:hint="eastAsia"/>
          <w:iCs/>
          <w:color w:val="000000"/>
          <w:sz w:val="24"/>
        </w:rPr>
        <w:t xml:space="preserve">3 </w:t>
      </w:r>
      <w:r w:rsidR="00A930B9">
        <w:rPr>
          <w:rFonts w:ascii="宋体" w:hAnsi="宋体" w:cs="Arial" w:hint="eastAsia"/>
          <w:iCs/>
          <w:color w:val="000000"/>
          <w:sz w:val="24"/>
        </w:rPr>
        <w:t>技术人员负责</w:t>
      </w:r>
      <w:r w:rsidRPr="00A555D9">
        <w:rPr>
          <w:rFonts w:ascii="宋体" w:hAnsi="宋体" w:cs="Arial"/>
          <w:iCs/>
          <w:color w:val="000000"/>
          <w:sz w:val="24"/>
        </w:rPr>
        <w:t>对客户的</w:t>
      </w:r>
      <w:r w:rsidRPr="00A555D9">
        <w:rPr>
          <w:rFonts w:ascii="宋体" w:hAnsi="宋体" w:cs="Arial" w:hint="eastAsia"/>
          <w:iCs/>
          <w:color w:val="000000"/>
          <w:sz w:val="24"/>
        </w:rPr>
        <w:t>操作</w:t>
      </w:r>
      <w:r w:rsidRPr="00A555D9">
        <w:rPr>
          <w:rFonts w:ascii="宋体" w:hAnsi="宋体" w:cs="Arial"/>
          <w:iCs/>
          <w:color w:val="000000"/>
          <w:sz w:val="24"/>
        </w:rPr>
        <w:t>技术培训和相关的技术资料。</w:t>
      </w:r>
    </w:p>
    <w:p w:rsidR="00246E4D" w:rsidRPr="00A555D9" w:rsidRDefault="00246E4D" w:rsidP="00246E4D">
      <w:pPr>
        <w:widowControl/>
        <w:spacing w:line="360" w:lineRule="auto"/>
        <w:ind w:leftChars="237" w:left="769" w:hangingChars="113" w:hanging="271"/>
        <w:rPr>
          <w:rFonts w:ascii="宋体" w:hAnsi="宋体" w:cs="Arial"/>
          <w:iCs/>
          <w:color w:val="000000"/>
          <w:sz w:val="24"/>
        </w:rPr>
      </w:pPr>
      <w:r w:rsidRPr="00A555D9">
        <w:rPr>
          <w:rFonts w:ascii="宋体" w:hAnsi="宋体" w:cs="Arial" w:hint="eastAsia"/>
          <w:iCs/>
          <w:color w:val="000000"/>
          <w:sz w:val="24"/>
        </w:rPr>
        <w:t xml:space="preserve">4 </w:t>
      </w:r>
      <w:r w:rsidRPr="00A555D9">
        <w:rPr>
          <w:rFonts w:ascii="宋体" w:hAnsi="宋体" w:cs="Arial"/>
          <w:iCs/>
          <w:color w:val="000000"/>
          <w:sz w:val="24"/>
        </w:rPr>
        <w:t>保修期间设备发生故障，</w:t>
      </w:r>
      <w:r w:rsidRPr="00A555D9">
        <w:rPr>
          <w:rFonts w:ascii="宋体" w:hAnsi="宋体" w:cs="Arial" w:hint="eastAsia"/>
          <w:iCs/>
          <w:color w:val="000000"/>
          <w:sz w:val="24"/>
        </w:rPr>
        <w:t>仪器供应方应在8小时内对用户的服务要求做出响应，接到用户维修通知后2个工作日内必须到客户现场。</w:t>
      </w:r>
    </w:p>
    <w:p w:rsidR="0030137F" w:rsidRDefault="0030137F" w:rsidP="00246E4D">
      <w:pPr>
        <w:spacing w:line="360" w:lineRule="auto"/>
        <w:ind w:firstLineChars="200" w:firstLine="480"/>
        <w:rPr>
          <w:color w:val="000000"/>
          <w:sz w:val="24"/>
          <w:szCs w:val="21"/>
        </w:rPr>
      </w:pPr>
    </w:p>
    <w:sectPr w:rsidR="0030137F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1F05" w:rsidRDefault="00671F05" w:rsidP="00246E4D">
      <w:r>
        <w:separator/>
      </w:r>
    </w:p>
  </w:endnote>
  <w:endnote w:type="continuationSeparator" w:id="0">
    <w:p w:rsidR="00671F05" w:rsidRDefault="00671F05" w:rsidP="00246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1F05" w:rsidRDefault="00671F05" w:rsidP="00246E4D">
      <w:r>
        <w:separator/>
      </w:r>
    </w:p>
  </w:footnote>
  <w:footnote w:type="continuationSeparator" w:id="0">
    <w:p w:rsidR="00671F05" w:rsidRDefault="00671F05" w:rsidP="00246E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E4D" w:rsidRDefault="00246E4D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8C5677"/>
    <w:multiLevelType w:val="multilevel"/>
    <w:tmpl w:val="B5B22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5E9131D"/>
    <w:multiLevelType w:val="multilevel"/>
    <w:tmpl w:val="F8C2DB6E"/>
    <w:lvl w:ilvl="0">
      <w:start w:val="1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900"/>
        </w:tabs>
        <w:ind w:left="900" w:hanging="90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900"/>
        </w:tabs>
        <w:ind w:left="900" w:hanging="90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900"/>
        </w:tabs>
        <w:ind w:left="900" w:hanging="90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90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900"/>
        </w:tabs>
        <w:ind w:left="900" w:hanging="9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7C3"/>
    <w:rsid w:val="00091FBC"/>
    <w:rsid w:val="000E40C3"/>
    <w:rsid w:val="00112729"/>
    <w:rsid w:val="00165D77"/>
    <w:rsid w:val="00182AD1"/>
    <w:rsid w:val="00246E4D"/>
    <w:rsid w:val="0030137F"/>
    <w:rsid w:val="00335CA2"/>
    <w:rsid w:val="00394274"/>
    <w:rsid w:val="004C242E"/>
    <w:rsid w:val="005271DA"/>
    <w:rsid w:val="00536DDA"/>
    <w:rsid w:val="005D262F"/>
    <w:rsid w:val="00671F05"/>
    <w:rsid w:val="00760803"/>
    <w:rsid w:val="009165B3"/>
    <w:rsid w:val="009A47C3"/>
    <w:rsid w:val="00A55F5B"/>
    <w:rsid w:val="00A930B9"/>
    <w:rsid w:val="00AB1CEA"/>
    <w:rsid w:val="00AE02E1"/>
    <w:rsid w:val="00AF0038"/>
    <w:rsid w:val="00B17502"/>
    <w:rsid w:val="00BC3641"/>
    <w:rsid w:val="00C201D1"/>
    <w:rsid w:val="00C427EC"/>
    <w:rsid w:val="00C63440"/>
    <w:rsid w:val="00CF1F1F"/>
    <w:rsid w:val="00E47318"/>
    <w:rsid w:val="00EB486F"/>
    <w:rsid w:val="00EF7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E5D2D6D-8A8D-49A6-ABAB-7C84B1B5B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E4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aliases w:val="(A-1),Heading 0,H1,Header1,h1,标书标题 1,PIM 1,Fab-1,1.,Normal + Font: Helvetica,Bold,Space Before 12 pt,Not Bold,H11,H12,H13,H14,H15,H16,H17,H111,H121,H131,H141,H151,H161,H18,H112,H122,H132,H142,H152,H162,H19,H113,H123,H133,H143,H153,H163,H110,H114,l1"/>
    <w:basedOn w:val="a"/>
    <w:next w:val="a"/>
    <w:link w:val="1Char"/>
    <w:qFormat/>
    <w:rsid w:val="00246E4D"/>
    <w:pPr>
      <w:keepNext/>
      <w:keepLines/>
      <w:autoSpaceDE w:val="0"/>
      <w:autoSpaceDN w:val="0"/>
      <w:adjustRightInd w:val="0"/>
      <w:spacing w:before="240" w:after="120" w:line="300" w:lineRule="auto"/>
      <w:jc w:val="center"/>
      <w:outlineLvl w:val="0"/>
    </w:pPr>
    <w:rPr>
      <w:rFonts w:ascii="宋体"/>
      <w:b/>
      <w:kern w:val="44"/>
      <w:sz w:val="32"/>
      <w:szCs w:val="20"/>
    </w:rPr>
  </w:style>
  <w:style w:type="paragraph" w:styleId="2">
    <w:name w:val="heading 2"/>
    <w:aliases w:val="(A-2),PIM2,H2,Heading 2 Hidden,Heading 2 CCBS,heading 2,Titre3,HD2,sect 1.2,H21,sect 1.21,H22,sect 1.22,H211,sect 1.211,H23,sect 1.23,H212,sect 1.212,h2,节名,2nd level,2,Header 2,l2,Titre2,Head 2,headline,UNDERRUBRIK 1-2,sect 3.1,Underrubrik1,prop2,A"/>
    <w:basedOn w:val="a"/>
    <w:next w:val="a0"/>
    <w:link w:val="2Char"/>
    <w:qFormat/>
    <w:rsid w:val="00246E4D"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eastAsia="黑体" w:hAnsi="Arial"/>
      <w:b/>
      <w:kern w:val="0"/>
      <w:sz w:val="30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246E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246E4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46E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246E4D"/>
    <w:rPr>
      <w:sz w:val="18"/>
      <w:szCs w:val="18"/>
    </w:rPr>
  </w:style>
  <w:style w:type="character" w:customStyle="1" w:styleId="1Char">
    <w:name w:val="标题 1 Char"/>
    <w:aliases w:val="(A-1) Char,Heading 0 Char,H1 Char,Header1 Char,h1 Char,标书标题 1 Char,PIM 1 Char,Fab-1 Char,1. Char,Normal + Font: Helvetica Char,Bold Char,Space Before 12 pt Char,Not Bold Char,H11 Char,H12 Char,H13 Char,H14 Char,H15 Char,H16 Char,H17 Char"/>
    <w:basedOn w:val="a1"/>
    <w:link w:val="1"/>
    <w:rsid w:val="00246E4D"/>
    <w:rPr>
      <w:rFonts w:ascii="宋体" w:eastAsia="宋体" w:hAnsi="Times New Roman" w:cs="Times New Roman"/>
      <w:b/>
      <w:kern w:val="44"/>
      <w:sz w:val="32"/>
      <w:szCs w:val="20"/>
    </w:rPr>
  </w:style>
  <w:style w:type="character" w:customStyle="1" w:styleId="2Char">
    <w:name w:val="标题 2 Char"/>
    <w:aliases w:val="(A-2) Char,PIM2 Char,H2 Char,Heading 2 Hidden Char,Heading 2 CCBS Char,heading 2 Char,Titre3 Char,HD2 Char,sect 1.2 Char,H21 Char,sect 1.21 Char,H22 Char,sect 1.22 Char,H211 Char,sect 1.211 Char,H23 Char,sect 1.23 Char,H212 Char,h2 Char,2 Char"/>
    <w:basedOn w:val="a1"/>
    <w:link w:val="2"/>
    <w:rsid w:val="00246E4D"/>
    <w:rPr>
      <w:rFonts w:ascii="Arial" w:eastAsia="黑体" w:hAnsi="Arial" w:cs="Times New Roman"/>
      <w:b/>
      <w:kern w:val="0"/>
      <w:sz w:val="30"/>
      <w:szCs w:val="20"/>
      <w:lang w:val="x-none" w:eastAsia="x-none"/>
    </w:rPr>
  </w:style>
  <w:style w:type="paragraph" w:styleId="a0">
    <w:name w:val="Normal Indent"/>
    <w:basedOn w:val="a"/>
    <w:uiPriority w:val="99"/>
    <w:semiHidden/>
    <w:unhideWhenUsed/>
    <w:rsid w:val="00246E4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428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155</Words>
  <Characters>884</Characters>
  <Application>Microsoft Office Word</Application>
  <DocSecurity>0</DocSecurity>
  <Lines>7</Lines>
  <Paragraphs>2</Paragraphs>
  <ScaleCrop>false</ScaleCrop>
  <Company>www.dadighost.com</Company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大地系统</dc:creator>
  <cp:keywords/>
  <dc:description/>
  <cp:lastModifiedBy>大地系统</cp:lastModifiedBy>
  <cp:revision>29</cp:revision>
  <dcterms:created xsi:type="dcterms:W3CDTF">2016-08-16T23:48:00Z</dcterms:created>
  <dcterms:modified xsi:type="dcterms:W3CDTF">2016-10-19T11:25:00Z</dcterms:modified>
</cp:coreProperties>
</file>